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8FD" w:rsidRPr="00CD516E" w:rsidRDefault="006608FD" w:rsidP="006608FD">
      <w:pPr>
        <w:rPr>
          <w:sz w:val="40"/>
          <w:szCs w:val="40"/>
        </w:rPr>
      </w:pPr>
      <w:r w:rsidRPr="00CD516E">
        <w:rPr>
          <w:noProof/>
          <w:sz w:val="40"/>
          <w:szCs w:val="40"/>
          <w:lang w:eastAsia="en-GB"/>
        </w:rPr>
        <mc:AlternateContent>
          <mc:Choice Requires="wps">
            <w:drawing>
              <wp:anchor distT="0" distB="0" distL="114300" distR="114300" simplePos="0" relativeHeight="251659264" behindDoc="0" locked="0" layoutInCell="1" allowOverlap="1" wp14:anchorId="30B2C4C2" wp14:editId="55330ACF">
                <wp:simplePos x="0" y="0"/>
                <wp:positionH relativeFrom="column">
                  <wp:posOffset>-408454</wp:posOffset>
                </wp:positionH>
                <wp:positionV relativeFrom="paragraph">
                  <wp:posOffset>-571500</wp:posOffset>
                </wp:positionV>
                <wp:extent cx="9944100" cy="6819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0" cy="6819900"/>
                        </a:xfrm>
                        <a:prstGeom prst="rect">
                          <a:avLst/>
                        </a:prstGeom>
                        <a:solidFill>
                          <a:srgbClr val="FFFFFF"/>
                        </a:solidFill>
                        <a:ln w="9525">
                          <a:noFill/>
                          <a:miter lim="800000"/>
                          <a:headEnd/>
                          <a:tailEnd/>
                        </a:ln>
                      </wps:spPr>
                      <wps:txbx>
                        <w:txbxContent>
                          <w:p w:rsidR="001725F0" w:rsidRDefault="006608FD" w:rsidP="006608FD">
                            <w:pPr>
                              <w:jc w:val="center"/>
                            </w:pPr>
                            <w:r>
                              <w:rPr>
                                <w:noProof/>
                                <w:lang w:eastAsia="en-GB"/>
                              </w:rPr>
                              <w:drawing>
                                <wp:inline distT="0" distB="0" distL="0" distR="0" wp14:anchorId="65547B8D" wp14:editId="7514CCD3">
                                  <wp:extent cx="9563100" cy="6896100"/>
                                  <wp:effectExtent l="0" t="0" r="0" b="0"/>
                                  <wp:docPr id="13" name="Picture 13" descr="S:\CCT Economic Plans\Fremington\Drafts\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T Economic Plans\Fremington\Drafts\Bri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0870" cy="6901703"/>
                                          </a:xfrm>
                                          <a:prstGeom prst="rect">
                                            <a:avLst/>
                                          </a:prstGeom>
                                          <a:noFill/>
                                          <a:ln>
                                            <a:noFill/>
                                          </a:ln>
                                        </pic:spPr>
                                      </pic:pic>
                                    </a:graphicData>
                                  </a:graphic>
                                </wp:inline>
                              </w:drawing>
                            </w: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5pt;margin-top:-45pt;width:783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" stroked="f">
                <v:textbox>
                  <w:txbxContent>
                    <w:p w:rsidR="001725F0" w:rsidRDefault="006608FD" w:rsidP="006608FD">
                      <w:pPr>
                        <w:jc w:val="center"/>
                      </w:pPr>
                      <w:r>
                        <w:rPr>
                          <w:noProof/>
                          <w:lang w:eastAsia="en-GB"/>
                        </w:rPr>
                        <w:drawing>
                          <wp:inline distT="0" distB="0" distL="0" distR="0" wp14:anchorId="65547B8D" wp14:editId="7514CCD3">
                            <wp:extent cx="9563100" cy="6896100"/>
                            <wp:effectExtent l="0" t="0" r="0" b="0"/>
                            <wp:docPr id="13" name="Picture 13" descr="S:\CCT Economic Plans\Fremington\Drafts\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T Economic Plans\Fremington\Drafts\Bri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0870" cy="6901703"/>
                                    </a:xfrm>
                                    <a:prstGeom prst="rect">
                                      <a:avLst/>
                                    </a:prstGeom>
                                    <a:noFill/>
                                    <a:ln>
                                      <a:noFill/>
                                    </a:ln>
                                  </pic:spPr>
                                </pic:pic>
                              </a:graphicData>
                            </a:graphic>
                          </wp:inline>
                        </w:drawing>
                      </w: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p w:rsidR="001725F0" w:rsidRDefault="001725F0" w:rsidP="006608FD">
                      <w:pPr>
                        <w:jc w:val="center"/>
                      </w:pPr>
                    </w:p>
                  </w:txbxContent>
                </v:textbox>
              </v:shape>
            </w:pict>
          </mc:Fallback>
        </mc:AlternateContent>
      </w:r>
      <w:r w:rsidRPr="006608FD">
        <w:rPr>
          <w:noProof/>
          <w:color w:val="002060"/>
          <w:sz w:val="48"/>
          <w:szCs w:val="48"/>
          <w:lang w:eastAsia="en-GB"/>
        </w:rPr>
        <mc:AlternateContent>
          <mc:Choice Requires="wps">
            <w:drawing>
              <wp:anchor distT="0" distB="0" distL="114300" distR="114300" simplePos="0" relativeHeight="251693056" behindDoc="0" locked="0" layoutInCell="1" allowOverlap="1" wp14:anchorId="162BD0DB" wp14:editId="29F82BBD">
                <wp:simplePos x="0" y="0"/>
                <wp:positionH relativeFrom="column">
                  <wp:posOffset>161925</wp:posOffset>
                </wp:positionH>
                <wp:positionV relativeFrom="paragraph">
                  <wp:posOffset>-304800</wp:posOffset>
                </wp:positionV>
                <wp:extent cx="874395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0" cy="1403985"/>
                        </a:xfrm>
                        <a:prstGeom prst="rect">
                          <a:avLst/>
                        </a:prstGeom>
                        <a:solidFill>
                          <a:srgbClr val="FFFFFF">
                            <a:alpha val="0"/>
                          </a:srgbClr>
                        </a:solidFill>
                        <a:ln w="9525">
                          <a:noFill/>
                          <a:miter lim="800000"/>
                          <a:headEnd/>
                          <a:tailEnd/>
                        </a:ln>
                      </wps:spPr>
                      <wps:txbx>
                        <w:txbxContent>
                          <w:p w:rsidR="006608FD" w:rsidRPr="00CD516E" w:rsidRDefault="006608FD" w:rsidP="006608FD">
                            <w:pPr>
                              <w:jc w:val="center"/>
                              <w:rPr>
                                <w:b/>
                                <w:i/>
                                <w:color w:val="002060"/>
                                <w:sz w:val="48"/>
                                <w:szCs w:val="48"/>
                              </w:rPr>
                            </w:pPr>
                            <w:proofErr w:type="spellStart"/>
                            <w:r w:rsidRPr="006608FD">
                              <w:rPr>
                                <w:b/>
                                <w:color w:val="002060"/>
                                <w:sz w:val="48"/>
                                <w:szCs w:val="48"/>
                              </w:rPr>
                              <w:t>Fremington</w:t>
                            </w:r>
                            <w:proofErr w:type="spellEnd"/>
                            <w:r w:rsidRPr="006608FD">
                              <w:rPr>
                                <w:b/>
                                <w:color w:val="002060"/>
                                <w:sz w:val="48"/>
                                <w:szCs w:val="48"/>
                              </w:rPr>
                              <w:t xml:space="preserve"> Coastal Community Team</w:t>
                            </w:r>
                            <w:r>
                              <w:rPr>
                                <w:color w:val="002060"/>
                                <w:sz w:val="48"/>
                                <w:szCs w:val="48"/>
                              </w:rPr>
                              <w:t xml:space="preserve"> </w:t>
                            </w:r>
                            <w:r w:rsidRPr="006608FD">
                              <w:rPr>
                                <w:b/>
                                <w:i/>
                                <w:color w:val="FFFF00"/>
                                <w:sz w:val="48"/>
                                <w:szCs w:val="48"/>
                              </w:rPr>
                              <w:t>Economic Plan</w:t>
                            </w:r>
                          </w:p>
                          <w:p w:rsidR="006608FD" w:rsidRDefault="006608FD" w:rsidP="006608FD">
                            <w:pPr>
                              <w:jc w:val="center"/>
                            </w:pPr>
                            <w:r w:rsidRPr="00CD516E">
                              <w:rPr>
                                <w:color w:val="002060"/>
                                <w:sz w:val="40"/>
                                <w:szCs w:val="40"/>
                              </w:rPr>
                              <w:t>January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75pt;margin-top:-24pt;width:688.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" stroked="f">
                <v:fill opacity="0"/>
                <v:textbox style="mso-fit-shape-to-text:t">
                  <w:txbxContent>
                    <w:p w:rsidR="006608FD" w:rsidRPr="00CD516E" w:rsidRDefault="006608FD" w:rsidP="006608FD">
                      <w:pPr>
                        <w:jc w:val="center"/>
                        <w:rPr>
                          <w:b/>
                          <w:i/>
                          <w:color w:val="002060"/>
                          <w:sz w:val="48"/>
                          <w:szCs w:val="48"/>
                        </w:rPr>
                      </w:pPr>
                      <w:r w:rsidRPr="006608FD">
                        <w:rPr>
                          <w:b/>
                          <w:color w:val="002060"/>
                          <w:sz w:val="48"/>
                          <w:szCs w:val="48"/>
                        </w:rPr>
                        <w:t>Fremington Coastal Community Team</w:t>
                      </w:r>
                      <w:r>
                        <w:rPr>
                          <w:color w:val="002060"/>
                          <w:sz w:val="48"/>
                          <w:szCs w:val="48"/>
                        </w:rPr>
                        <w:t xml:space="preserve"> </w:t>
                      </w:r>
                      <w:r w:rsidRPr="006608FD">
                        <w:rPr>
                          <w:b/>
                          <w:i/>
                          <w:color w:val="FFFF00"/>
                          <w:sz w:val="48"/>
                          <w:szCs w:val="48"/>
                        </w:rPr>
                        <w:t>Economic Plan</w:t>
                      </w:r>
                    </w:p>
                    <w:p w:rsidR="006608FD" w:rsidRDefault="006608FD" w:rsidP="006608FD">
                      <w:pPr>
                        <w:jc w:val="center"/>
                      </w:pPr>
                      <w:r w:rsidRPr="00CD516E">
                        <w:rPr>
                          <w:color w:val="002060"/>
                          <w:sz w:val="40"/>
                          <w:szCs w:val="40"/>
                        </w:rPr>
                        <w:t>January 2016</w:t>
                      </w:r>
                    </w:p>
                  </w:txbxContent>
                </v:textbox>
              </v:shape>
            </w:pict>
          </mc:Fallback>
        </mc:AlternateContent>
      </w:r>
    </w:p>
    <w:p w:rsidR="00CA764E" w:rsidRPr="00CD516E" w:rsidRDefault="00CA764E">
      <w:pPr>
        <w:rPr>
          <w:sz w:val="40"/>
          <w:szCs w:val="40"/>
        </w:rPr>
      </w:pPr>
    </w:p>
    <w:p w:rsidR="00A750A7" w:rsidRPr="00CD516E" w:rsidRDefault="00A750A7">
      <w:pPr>
        <w:rPr>
          <w:sz w:val="40"/>
          <w:szCs w:val="40"/>
        </w:rPr>
      </w:pPr>
    </w:p>
    <w:p w:rsidR="00A750A7" w:rsidRPr="00CD516E" w:rsidRDefault="00A750A7">
      <w:pPr>
        <w:rPr>
          <w:sz w:val="40"/>
          <w:szCs w:val="40"/>
        </w:rPr>
      </w:pPr>
    </w:p>
    <w:p w:rsidR="00A750A7" w:rsidRPr="00CD516E" w:rsidRDefault="008E7C4A">
      <w:pPr>
        <w:rPr>
          <w:sz w:val="40"/>
          <w:szCs w:val="40"/>
        </w:rPr>
      </w:pPr>
      <w:r>
        <w:rPr>
          <w:noProof/>
          <w:lang w:eastAsia="en-GB"/>
        </w:rPr>
        <w:drawing>
          <wp:anchor distT="0" distB="0" distL="114300" distR="114300" simplePos="0" relativeHeight="251694080" behindDoc="0" locked="0" layoutInCell="1" allowOverlap="1" wp14:anchorId="121C97B1" wp14:editId="6DF41AFE">
            <wp:simplePos x="0" y="0"/>
            <wp:positionH relativeFrom="column">
              <wp:posOffset>7879701</wp:posOffset>
            </wp:positionH>
            <wp:positionV relativeFrom="paragraph">
              <wp:posOffset>2706932</wp:posOffset>
            </wp:positionV>
            <wp:extent cx="1382766" cy="9774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C-Larg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8477" cy="981497"/>
                    </a:xfrm>
                    <a:prstGeom prst="rect">
                      <a:avLst/>
                    </a:prstGeom>
                  </pic:spPr>
                </pic:pic>
              </a:graphicData>
            </a:graphic>
            <wp14:sizeRelH relativeFrom="page">
              <wp14:pctWidth>0</wp14:pctWidth>
            </wp14:sizeRelH>
            <wp14:sizeRelV relativeFrom="page">
              <wp14:pctHeight>0</wp14:pctHeight>
            </wp14:sizeRelV>
          </wp:anchor>
        </w:drawing>
      </w:r>
      <w:r w:rsidR="00A750A7" w:rsidRPr="00CD516E">
        <w:rPr>
          <w:sz w:val="40"/>
          <w:szCs w:val="40"/>
        </w:rPr>
        <w:br w:type="page"/>
      </w:r>
      <w:bookmarkStart w:id="0" w:name="_GoBack"/>
      <w:bookmarkEnd w:id="0"/>
    </w:p>
    <w:p w:rsidR="00CD516E" w:rsidRDefault="00CD516E" w:rsidP="00C653CE">
      <w:pPr>
        <w:pStyle w:val="ListParagraph"/>
        <w:numPr>
          <w:ilvl w:val="0"/>
          <w:numId w:val="4"/>
        </w:numPr>
        <w:spacing w:after="120"/>
        <w:ind w:left="709" w:hanging="709"/>
        <w:contextualSpacing w:val="0"/>
        <w:rPr>
          <w:b/>
          <w:color w:val="002060"/>
          <w:sz w:val="40"/>
          <w:szCs w:val="40"/>
        </w:rPr>
      </w:pPr>
      <w:r>
        <w:rPr>
          <w:b/>
          <w:color w:val="002060"/>
          <w:sz w:val="40"/>
          <w:szCs w:val="40"/>
        </w:rPr>
        <w:lastRenderedPageBreak/>
        <w:t>Purpose</w:t>
      </w:r>
    </w:p>
    <w:p w:rsidR="003C4B80" w:rsidRPr="00CD516E" w:rsidRDefault="00CD516E" w:rsidP="00157ACE">
      <w:pPr>
        <w:spacing w:after="360"/>
        <w:jc w:val="both"/>
      </w:pPr>
      <w:r>
        <w:t>The purpose of this document is to outline an economic plan for the development of the visitor</w:t>
      </w:r>
      <w:r w:rsidR="009950E5">
        <w:t xml:space="preserve"> </w:t>
      </w:r>
      <w:r>
        <w:t>economy</w:t>
      </w:r>
      <w:r w:rsidR="009950E5">
        <w:t xml:space="preserve"> within </w:t>
      </w:r>
      <w:proofErr w:type="spellStart"/>
      <w:r w:rsidR="009950E5">
        <w:t>Fremington</w:t>
      </w:r>
      <w:proofErr w:type="spellEnd"/>
      <w:r w:rsidR="003C4B80">
        <w:t xml:space="preserve"> centred on the significant heritage and environmental assets in and around the historic </w:t>
      </w:r>
      <w:proofErr w:type="spellStart"/>
      <w:r w:rsidR="003C4B80">
        <w:t>Fremington</w:t>
      </w:r>
      <w:proofErr w:type="spellEnd"/>
      <w:r w:rsidR="003C4B80">
        <w:t xml:space="preserve"> Quay. It is a strategy to support the creation </w:t>
      </w:r>
      <w:r w:rsidR="00EB5C9E">
        <w:t xml:space="preserve">of </w:t>
      </w:r>
      <w:r w:rsidR="003C4B80">
        <w:t>sustainable new businesses and jobs, which are greatly needed within the area, by safeguarding and enhancing the community’s core attractions</w:t>
      </w:r>
      <w:r w:rsidR="009950E5">
        <w:t xml:space="preserve">. </w:t>
      </w:r>
      <w:r w:rsidR="003C4B80">
        <w:t>This plan</w:t>
      </w:r>
      <w:r>
        <w:t xml:space="preserve"> has been prepared by the </w:t>
      </w:r>
      <w:proofErr w:type="spellStart"/>
      <w:r w:rsidR="009950E5">
        <w:t>Fremington</w:t>
      </w:r>
      <w:proofErr w:type="spellEnd"/>
      <w:r>
        <w:t xml:space="preserve"> Coast</w:t>
      </w:r>
      <w:r w:rsidR="009950E5">
        <w:t>al</w:t>
      </w:r>
      <w:r>
        <w:t xml:space="preserve"> Community Team (CCT)</w:t>
      </w:r>
      <w:r w:rsidR="003C4B80">
        <w:t>, which has come together for this purpose and reflects a shared understanding of the key priorities and projects required to deliver these aims.</w:t>
      </w:r>
      <w:r>
        <w:t xml:space="preserve"> </w:t>
      </w:r>
    </w:p>
    <w:p w:rsidR="00A750A7" w:rsidRPr="00CD516E" w:rsidRDefault="00A750A7" w:rsidP="00C653CE">
      <w:pPr>
        <w:pStyle w:val="ListParagraph"/>
        <w:numPr>
          <w:ilvl w:val="0"/>
          <w:numId w:val="4"/>
        </w:numPr>
        <w:spacing w:after="120"/>
        <w:ind w:left="709" w:hanging="709"/>
        <w:contextualSpacing w:val="0"/>
        <w:rPr>
          <w:b/>
          <w:color w:val="002060"/>
          <w:sz w:val="40"/>
          <w:szCs w:val="40"/>
        </w:rPr>
      </w:pPr>
      <w:r w:rsidRPr="00CD516E">
        <w:rPr>
          <w:b/>
          <w:color w:val="002060"/>
          <w:sz w:val="40"/>
          <w:szCs w:val="40"/>
        </w:rPr>
        <w:t>Context</w:t>
      </w:r>
      <w:r w:rsidR="00A14A07" w:rsidRPr="00CD516E">
        <w:rPr>
          <w:b/>
          <w:color w:val="002060"/>
          <w:sz w:val="40"/>
          <w:szCs w:val="40"/>
        </w:rPr>
        <w:t xml:space="preserve"> </w:t>
      </w:r>
    </w:p>
    <w:p w:rsidR="00A750A7" w:rsidRPr="00CD516E" w:rsidRDefault="00A750A7" w:rsidP="00C653CE">
      <w:pPr>
        <w:pStyle w:val="ListParagraph"/>
        <w:numPr>
          <w:ilvl w:val="1"/>
          <w:numId w:val="4"/>
        </w:numPr>
        <w:spacing w:after="120"/>
        <w:ind w:left="851" w:hanging="851"/>
        <w:contextualSpacing w:val="0"/>
        <w:rPr>
          <w:b/>
          <w:i/>
          <w:color w:val="002060"/>
          <w:sz w:val="28"/>
          <w:szCs w:val="28"/>
        </w:rPr>
      </w:pPr>
      <w:r w:rsidRPr="00CD516E">
        <w:rPr>
          <w:b/>
          <w:i/>
          <w:color w:val="002060"/>
          <w:sz w:val="28"/>
          <w:szCs w:val="28"/>
        </w:rPr>
        <w:t>The local area</w:t>
      </w:r>
    </w:p>
    <w:p w:rsidR="003C4B80" w:rsidRPr="00996312" w:rsidRDefault="00BB5B83" w:rsidP="008F3717">
      <w:pPr>
        <w:spacing w:after="120"/>
        <w:jc w:val="both"/>
      </w:pPr>
      <w:r w:rsidRPr="00996312">
        <w:t xml:space="preserve">The </w:t>
      </w:r>
      <w:r w:rsidR="00124F15">
        <w:t xml:space="preserve">North Devon </w:t>
      </w:r>
      <w:r w:rsidRPr="00996312">
        <w:t xml:space="preserve">community of </w:t>
      </w:r>
      <w:proofErr w:type="spellStart"/>
      <w:r w:rsidRPr="00996312">
        <w:t>Fremington</w:t>
      </w:r>
      <w:proofErr w:type="spellEnd"/>
      <w:r w:rsidRPr="00996312">
        <w:t xml:space="preserve"> </w:t>
      </w:r>
      <w:r w:rsidR="000C55F7" w:rsidRPr="00996312">
        <w:t>(</w:t>
      </w:r>
      <w:r w:rsidR="00394D46" w:rsidRPr="00996312">
        <w:t xml:space="preserve">parish </w:t>
      </w:r>
      <w:r w:rsidR="000C55F7" w:rsidRPr="00996312">
        <w:t xml:space="preserve">pop. </w:t>
      </w:r>
      <w:r w:rsidR="00394D46" w:rsidRPr="00996312">
        <w:t>c.</w:t>
      </w:r>
      <w:r w:rsidR="001725F0">
        <w:t>10,500</w:t>
      </w:r>
      <w:r w:rsidR="000C55F7" w:rsidRPr="00996312">
        <w:t xml:space="preserve">) </w:t>
      </w:r>
      <w:r w:rsidR="003C4B80">
        <w:t xml:space="preserve">is located </w:t>
      </w:r>
      <w:r w:rsidR="004948B2">
        <w:t>1.2km</w:t>
      </w:r>
      <w:r w:rsidR="00EB5C9E">
        <w:t xml:space="preserve"> </w:t>
      </w:r>
      <w:r w:rsidR="003C4B80">
        <w:t xml:space="preserve">inland from the Taw estuary </w:t>
      </w:r>
      <w:r w:rsidR="002500C5" w:rsidRPr="00996312">
        <w:t>between the main towns of Barnstaple and Bideford</w:t>
      </w:r>
      <w:r w:rsidR="00394D46" w:rsidRPr="00996312">
        <w:t xml:space="preserve"> (see Fig. 2.1</w:t>
      </w:r>
      <w:r w:rsidR="00EB5C9E">
        <w:t>)</w:t>
      </w:r>
      <w:r w:rsidR="00124F15">
        <w:t xml:space="preserve"> </w:t>
      </w:r>
      <w:r w:rsidR="0031277B" w:rsidRPr="00996312">
        <w:t>and originally grew up around the Manor House and parish church</w:t>
      </w:r>
      <w:r w:rsidR="008556B4">
        <w:t xml:space="preserve"> of St. Peter</w:t>
      </w:r>
      <w:r w:rsidR="0031277B" w:rsidRPr="00996312">
        <w:t xml:space="preserve">, </w:t>
      </w:r>
      <w:r w:rsidR="000D6929" w:rsidRPr="00996312">
        <w:t xml:space="preserve">both </w:t>
      </w:r>
      <w:r w:rsidR="000D6929">
        <w:t xml:space="preserve">of </w:t>
      </w:r>
      <w:r w:rsidR="0031277B" w:rsidRPr="00996312">
        <w:t xml:space="preserve">which are </w:t>
      </w:r>
      <w:r w:rsidR="00394D46" w:rsidRPr="00996312">
        <w:t xml:space="preserve">now </w:t>
      </w:r>
      <w:r w:rsidR="0031277B" w:rsidRPr="00996312">
        <w:t>Grade II* listed buildings.</w:t>
      </w:r>
      <w:r w:rsidR="009950E5">
        <w:t xml:space="preserve"> </w:t>
      </w:r>
      <w:r w:rsidR="003C4B80">
        <w:t>The area is noted especially for its high quality environment and biodiversity, located within the North Devon UNESCO Biosphere Reserve.</w:t>
      </w:r>
      <w:r w:rsidR="004948B2">
        <w:t xml:space="preserve"> The Taw/Torridge estuary is a Site of Special Scientific Interest (SSSI)</w:t>
      </w:r>
      <w:r w:rsidR="00C653CE">
        <w:t>,</w:t>
      </w:r>
      <w:r w:rsidR="008556B4">
        <w:t xml:space="preserve"> whilst </w:t>
      </w:r>
      <w:proofErr w:type="spellStart"/>
      <w:r w:rsidR="008556B4">
        <w:t>Fremington</w:t>
      </w:r>
      <w:proofErr w:type="spellEnd"/>
      <w:r w:rsidR="008556B4">
        <w:t xml:space="preserve"> Pill is a designated Local Nature Reserve</w:t>
      </w:r>
      <w:r w:rsidR="004948B2">
        <w:t>.</w:t>
      </w:r>
      <w:r w:rsidR="008556B4">
        <w:t xml:space="preserve"> </w:t>
      </w:r>
      <w:proofErr w:type="spellStart"/>
      <w:r w:rsidR="008556B4">
        <w:t>Fremington</w:t>
      </w:r>
      <w:proofErr w:type="spellEnd"/>
      <w:r w:rsidR="008556B4">
        <w:t xml:space="preserve"> Quay lies at the confluence of the Taw Estuary and </w:t>
      </w:r>
      <w:proofErr w:type="spellStart"/>
      <w:r w:rsidR="008556B4">
        <w:t>Fremington</w:t>
      </w:r>
      <w:proofErr w:type="spellEnd"/>
      <w:r w:rsidR="008556B4">
        <w:t xml:space="preserve"> Pill and f</w:t>
      </w:r>
      <w:r w:rsidR="00880FC6">
        <w:t xml:space="preserve">orms a locally important destination for visitors using the </w:t>
      </w:r>
      <w:r w:rsidR="008556B4">
        <w:t>South West Coastal Path</w:t>
      </w:r>
      <w:r w:rsidR="00880FC6">
        <w:t xml:space="preserve"> and </w:t>
      </w:r>
      <w:proofErr w:type="spellStart"/>
      <w:r w:rsidR="00880FC6">
        <w:t>Tarka</w:t>
      </w:r>
      <w:proofErr w:type="spellEnd"/>
      <w:r w:rsidR="00880FC6">
        <w:t xml:space="preserve"> Trail National Cycle Route</w:t>
      </w:r>
      <w:r w:rsidR="008556B4">
        <w:t>.</w:t>
      </w:r>
    </w:p>
    <w:p w:rsidR="0031277B" w:rsidRPr="00996312" w:rsidRDefault="0031277B" w:rsidP="008F3717">
      <w:pPr>
        <w:spacing w:after="120"/>
        <w:jc w:val="both"/>
      </w:pPr>
      <w:r w:rsidRPr="00996312">
        <w:t xml:space="preserve">The main </w:t>
      </w:r>
      <w:r w:rsidR="00996312" w:rsidRPr="00996312">
        <w:t xml:space="preserve">economic </w:t>
      </w:r>
      <w:r w:rsidRPr="00996312">
        <w:t xml:space="preserve">focus for the community was once the Taw Estuary, the site of historic </w:t>
      </w:r>
      <w:proofErr w:type="spellStart"/>
      <w:r w:rsidRPr="00996312">
        <w:t>Fremington</w:t>
      </w:r>
      <w:proofErr w:type="spellEnd"/>
      <w:r w:rsidRPr="00996312">
        <w:t xml:space="preserve"> Quay, which until </w:t>
      </w:r>
      <w:r w:rsidR="002F07AA">
        <w:t xml:space="preserve">the </w:t>
      </w:r>
      <w:proofErr w:type="spellStart"/>
      <w:r w:rsidR="002F07AA">
        <w:t>mid 20</w:t>
      </w:r>
      <w:r w:rsidR="002F07AA" w:rsidRPr="002F07AA">
        <w:rPr>
          <w:vertAlign w:val="superscript"/>
        </w:rPr>
        <w:t>th</w:t>
      </w:r>
      <w:proofErr w:type="spellEnd"/>
      <w:r w:rsidR="0071387D">
        <w:t xml:space="preserve"> Century</w:t>
      </w:r>
      <w:r w:rsidR="002F07AA">
        <w:t xml:space="preserve"> </w:t>
      </w:r>
      <w:r w:rsidRPr="00996312">
        <w:t xml:space="preserve">was a </w:t>
      </w:r>
      <w:r w:rsidR="0071387D">
        <w:t>working</w:t>
      </w:r>
      <w:r w:rsidRPr="00996312">
        <w:t xml:space="preserve"> port. </w:t>
      </w:r>
      <w:r w:rsidR="0071387D">
        <w:t xml:space="preserve">It is likely that </w:t>
      </w:r>
      <w:proofErr w:type="spellStart"/>
      <w:r w:rsidR="0071387D">
        <w:t>Fremington</w:t>
      </w:r>
      <w:proofErr w:type="spellEnd"/>
      <w:r w:rsidR="0071387D">
        <w:t xml:space="preserve"> Quay and </w:t>
      </w:r>
      <w:proofErr w:type="spellStart"/>
      <w:r w:rsidR="0071387D">
        <w:t>Fremington</w:t>
      </w:r>
      <w:proofErr w:type="spellEnd"/>
      <w:r w:rsidR="0071387D">
        <w:t xml:space="preserve"> Pill were both used </w:t>
      </w:r>
      <w:r w:rsidR="00C60223">
        <w:t>for</w:t>
      </w:r>
      <w:r w:rsidR="0071387D">
        <w:t xml:space="preserve"> landing and docking for centuries, both formally and informally</w:t>
      </w:r>
      <w:r w:rsidR="008556B4">
        <w:t>;</w:t>
      </w:r>
      <w:r w:rsidR="0071387D">
        <w:t xml:space="preserve"> however</w:t>
      </w:r>
      <w:r w:rsidR="008556B4">
        <w:t>,</w:t>
      </w:r>
      <w:r w:rsidR="0071387D">
        <w:t xml:space="preserve"> c</w:t>
      </w:r>
      <w:r w:rsidR="0010600A" w:rsidRPr="00996312">
        <w:t xml:space="preserve">onstruction of the </w:t>
      </w:r>
      <w:r w:rsidR="0071387D">
        <w:t xml:space="preserve">current </w:t>
      </w:r>
      <w:r w:rsidRPr="00996312">
        <w:t xml:space="preserve">Quay </w:t>
      </w:r>
      <w:r w:rsidR="0010600A" w:rsidRPr="00996312">
        <w:t>commenced in 1838</w:t>
      </w:r>
      <w:r w:rsidRPr="00996312">
        <w:t xml:space="preserve"> to provide deep-water loading facilities with a horse-drawn rail link to Barnstaple</w:t>
      </w:r>
      <w:r w:rsidR="00C004EF">
        <w:t xml:space="preserve"> (soon upgraded to steam power and later joined to the wider </w:t>
      </w:r>
      <w:r w:rsidR="000D6929">
        <w:t>passenger rail n</w:t>
      </w:r>
      <w:r w:rsidR="00C004EF">
        <w:t>etwork)</w:t>
      </w:r>
      <w:r w:rsidR="0010600A" w:rsidRPr="00996312">
        <w:t xml:space="preserve">. By the </w:t>
      </w:r>
      <w:proofErr w:type="spellStart"/>
      <w:r w:rsidR="0010600A" w:rsidRPr="00996312">
        <w:t>mid 19th</w:t>
      </w:r>
      <w:proofErr w:type="spellEnd"/>
      <w:r w:rsidR="0010600A" w:rsidRPr="00996312">
        <w:t xml:space="preserve"> Century, </w:t>
      </w:r>
      <w:proofErr w:type="spellStart"/>
      <w:r w:rsidR="0010600A" w:rsidRPr="00996312">
        <w:t>Fremington</w:t>
      </w:r>
      <w:proofErr w:type="spellEnd"/>
      <w:r w:rsidR="0010600A" w:rsidRPr="00996312">
        <w:t xml:space="preserve"> Quay had become the most important port between Bristol and Land's End.</w:t>
      </w:r>
      <w:r w:rsidRPr="00996312">
        <w:t xml:space="preserve"> </w:t>
      </w:r>
      <w:r w:rsidR="0010600A" w:rsidRPr="00996312">
        <w:t>The main export was ball clay, primarily into Europe</w:t>
      </w:r>
      <w:r w:rsidR="00C653CE">
        <w:t xml:space="preserve"> </w:t>
      </w:r>
      <w:r w:rsidR="0071387D">
        <w:t xml:space="preserve">from geologically unique </w:t>
      </w:r>
      <w:r w:rsidR="008556B4">
        <w:t xml:space="preserve">boulder clay </w:t>
      </w:r>
      <w:r w:rsidR="0071387D">
        <w:t xml:space="preserve">deposits in the area. </w:t>
      </w:r>
      <w:proofErr w:type="spellStart"/>
      <w:r w:rsidR="0071387D">
        <w:t>Fremington</w:t>
      </w:r>
      <w:proofErr w:type="spellEnd"/>
      <w:r w:rsidR="0071387D">
        <w:t xml:space="preserve"> also had a strong pottery heritage</w:t>
      </w:r>
      <w:r w:rsidR="008F3717">
        <w:t>, exporting to the New World</w:t>
      </w:r>
      <w:r w:rsidR="0071387D">
        <w:t xml:space="preserve"> and was the site of the internationally important </w:t>
      </w:r>
      <w:proofErr w:type="spellStart"/>
      <w:r w:rsidR="0071387D">
        <w:t>Fremington</w:t>
      </w:r>
      <w:proofErr w:type="spellEnd"/>
      <w:r w:rsidR="0071387D">
        <w:t xml:space="preserve"> P</w:t>
      </w:r>
      <w:r w:rsidR="00C60223">
        <w:t xml:space="preserve">ottery, established </w:t>
      </w:r>
      <w:r w:rsidR="008F3717">
        <w:t xml:space="preserve">by </w:t>
      </w:r>
      <w:r w:rsidR="00C60223">
        <w:t xml:space="preserve">George </w:t>
      </w:r>
      <w:proofErr w:type="spellStart"/>
      <w:r w:rsidR="00C60223">
        <w:t>Fishley</w:t>
      </w:r>
      <w:proofErr w:type="spellEnd"/>
      <w:r w:rsidR="00C60223">
        <w:t xml:space="preserve"> in 1865. </w:t>
      </w:r>
      <w:r w:rsidR="0071387D">
        <w:t xml:space="preserve"> </w:t>
      </w:r>
      <w:r w:rsidR="00C60223">
        <w:t>T</w:t>
      </w:r>
      <w:r w:rsidR="0010600A" w:rsidRPr="00996312">
        <w:t>he main import</w:t>
      </w:r>
      <w:r w:rsidR="000D6929">
        <w:t>s</w:t>
      </w:r>
      <w:r w:rsidR="0010600A" w:rsidRPr="00996312">
        <w:t xml:space="preserve"> </w:t>
      </w:r>
      <w:r w:rsidR="00C60223">
        <w:t xml:space="preserve">landed at the Quay were </w:t>
      </w:r>
      <w:r w:rsidR="0010600A" w:rsidRPr="00996312">
        <w:t xml:space="preserve">coal </w:t>
      </w:r>
      <w:r w:rsidR="000D6929">
        <w:t>and limestone</w:t>
      </w:r>
      <w:r w:rsidR="00C60223">
        <w:t>, and there are a number of lime kilns on the site</w:t>
      </w:r>
      <w:r w:rsidR="0010600A" w:rsidRPr="00996312">
        <w:t xml:space="preserve">. During World War 2 over 88,000 tons </w:t>
      </w:r>
      <w:r w:rsidR="000D6929">
        <w:t xml:space="preserve">of </w:t>
      </w:r>
      <w:r w:rsidR="0003068C">
        <w:t xml:space="preserve">coal </w:t>
      </w:r>
      <w:r w:rsidR="00C60223">
        <w:t>was</w:t>
      </w:r>
      <w:r w:rsidR="0010600A" w:rsidRPr="00996312">
        <w:t xml:space="preserve"> unloaded here </w:t>
      </w:r>
      <w:r w:rsidR="000D6929">
        <w:t>for use</w:t>
      </w:r>
      <w:r w:rsidR="0010600A" w:rsidRPr="00996312">
        <w:t xml:space="preserve"> </w:t>
      </w:r>
      <w:r w:rsidR="00EB5C9E">
        <w:t>across</w:t>
      </w:r>
      <w:r w:rsidR="0010600A" w:rsidRPr="00996312">
        <w:t xml:space="preserve"> North Devon.</w:t>
      </w:r>
      <w:r w:rsidR="00C004EF">
        <w:t xml:space="preserve"> </w:t>
      </w:r>
      <w:r w:rsidR="000D6929">
        <w:t xml:space="preserve">Since then, however, the port declined </w:t>
      </w:r>
      <w:r w:rsidR="004948B2" w:rsidRPr="0003068C">
        <w:t>as larger ships could not navigate the estuary, which was silting up.</w:t>
      </w:r>
      <w:r w:rsidR="000D6929">
        <w:t xml:space="preserve"> </w:t>
      </w:r>
      <w:r w:rsidR="00C004EF">
        <w:t xml:space="preserve">The last </w:t>
      </w:r>
      <w:r w:rsidR="000D6929">
        <w:t>passenger train ran in 1965, wi</w:t>
      </w:r>
      <w:r w:rsidR="00C004EF">
        <w:t>th some goods trains running until 1982</w:t>
      </w:r>
      <w:r w:rsidR="000D6929">
        <w:t>, when the Quay was left redundant</w:t>
      </w:r>
      <w:r w:rsidR="00C004EF">
        <w:t xml:space="preserve">. </w:t>
      </w:r>
    </w:p>
    <w:p w:rsidR="002500C5" w:rsidRPr="00996312" w:rsidRDefault="000D6929" w:rsidP="008F3717">
      <w:pPr>
        <w:spacing w:after="120"/>
        <w:jc w:val="both"/>
      </w:pPr>
      <w:r>
        <w:lastRenderedPageBreak/>
        <w:t>Today</w:t>
      </w:r>
      <w:r w:rsidR="0010600A" w:rsidRPr="00996312">
        <w:t xml:space="preserve"> </w:t>
      </w:r>
      <w:proofErr w:type="spellStart"/>
      <w:r>
        <w:t>Fremington</w:t>
      </w:r>
      <w:proofErr w:type="spellEnd"/>
      <w:r w:rsidR="00C653CE">
        <w:t xml:space="preserve"> </w:t>
      </w:r>
      <w:r w:rsidR="004948B2">
        <w:t xml:space="preserve">is linked </w:t>
      </w:r>
      <w:r w:rsidR="0003068C">
        <w:t>to Barnstaple and Bideford</w:t>
      </w:r>
      <w:r w:rsidR="0010600A" w:rsidRPr="00996312">
        <w:t xml:space="preserve"> by road and bus</w:t>
      </w:r>
      <w:r w:rsidR="00C653CE">
        <w:t>,</w:t>
      </w:r>
      <w:r w:rsidR="004948B2">
        <w:t xml:space="preserve"> and </w:t>
      </w:r>
      <w:r w:rsidR="00C653CE">
        <w:t xml:space="preserve">by </w:t>
      </w:r>
      <w:r w:rsidR="004948B2">
        <w:t xml:space="preserve">the </w:t>
      </w:r>
      <w:proofErr w:type="spellStart"/>
      <w:r w:rsidR="004948B2">
        <w:t>Tarka</w:t>
      </w:r>
      <w:proofErr w:type="spellEnd"/>
      <w:r w:rsidR="004948B2">
        <w:t xml:space="preserve"> Trail</w:t>
      </w:r>
      <w:r w:rsidR="00C653CE">
        <w:t xml:space="preserve"> and</w:t>
      </w:r>
      <w:r w:rsidR="004948B2">
        <w:t xml:space="preserve"> South West Coast Path</w:t>
      </w:r>
      <w:r w:rsidR="0010600A" w:rsidRPr="00996312">
        <w:t xml:space="preserve">. </w:t>
      </w:r>
      <w:r w:rsidR="002500C5" w:rsidRPr="00996312">
        <w:t xml:space="preserve">The village </w:t>
      </w:r>
      <w:r w:rsidR="0031277B" w:rsidRPr="00996312">
        <w:t xml:space="preserve">does </w:t>
      </w:r>
      <w:r w:rsidR="00BB5B83" w:rsidRPr="00996312">
        <w:t xml:space="preserve">provide </w:t>
      </w:r>
      <w:r>
        <w:t xml:space="preserve">some </w:t>
      </w:r>
      <w:r w:rsidR="00BB5B83" w:rsidRPr="00996312">
        <w:t>local shopping, education, health and community facilities</w:t>
      </w:r>
      <w:r w:rsidR="002500C5" w:rsidRPr="00996312">
        <w:t>, but for employment opportunities, comparison shopping, further/higher education and leisure services, residents typically travel to Barnstaple or Bideford.</w:t>
      </w:r>
      <w:r w:rsidR="0031277B" w:rsidRPr="00996312">
        <w:t xml:space="preserve"> </w:t>
      </w:r>
    </w:p>
    <w:p w:rsidR="0032471D" w:rsidRDefault="003D6E40" w:rsidP="008F3717">
      <w:pPr>
        <w:spacing w:after="120"/>
        <w:jc w:val="both"/>
      </w:pPr>
      <w:r>
        <w:t>M</w:t>
      </w:r>
      <w:r w:rsidR="0007527B" w:rsidRPr="00996312">
        <w:t>uch</w:t>
      </w:r>
      <w:r w:rsidR="00AC251D" w:rsidRPr="00996312">
        <w:t xml:space="preserve"> of the historic infrastructure</w:t>
      </w:r>
      <w:r w:rsidR="0007527B" w:rsidRPr="00996312">
        <w:t xml:space="preserve"> of </w:t>
      </w:r>
      <w:proofErr w:type="spellStart"/>
      <w:r w:rsidR="0007527B" w:rsidRPr="00996312">
        <w:t>Fremington</w:t>
      </w:r>
      <w:proofErr w:type="spellEnd"/>
      <w:r w:rsidR="0007527B" w:rsidRPr="00996312">
        <w:t xml:space="preserve"> Quay</w:t>
      </w:r>
      <w:r w:rsidR="00AC251D" w:rsidRPr="00996312">
        <w:t xml:space="preserve"> still remains </w:t>
      </w:r>
      <w:r w:rsidR="0031277B" w:rsidRPr="00996312">
        <w:t>and</w:t>
      </w:r>
      <w:r w:rsidR="0007527B" w:rsidRPr="00996312">
        <w:t xml:space="preserve"> </w:t>
      </w:r>
      <w:r w:rsidR="0031277B" w:rsidRPr="00996312">
        <w:t xml:space="preserve">now </w:t>
      </w:r>
      <w:r w:rsidR="00BC3F69">
        <w:t>comprises</w:t>
      </w:r>
      <w:r w:rsidR="0031277B" w:rsidRPr="00996312">
        <w:t xml:space="preserve"> a </w:t>
      </w:r>
      <w:r w:rsidR="00464F60">
        <w:t>Heritage</w:t>
      </w:r>
      <w:r w:rsidR="0031277B" w:rsidRPr="00996312">
        <w:t xml:space="preserve"> Centre, </w:t>
      </w:r>
      <w:r w:rsidR="0032471D">
        <w:t xml:space="preserve">the old railway station (occupied by </w:t>
      </w:r>
      <w:r w:rsidR="0031277B" w:rsidRPr="00996312">
        <w:t>an award winning</w:t>
      </w:r>
      <w:r w:rsidR="0007527B" w:rsidRPr="00996312">
        <w:t xml:space="preserve"> </w:t>
      </w:r>
      <w:r w:rsidR="0032471D">
        <w:t>café)</w:t>
      </w:r>
      <w:r w:rsidR="00774DD4">
        <w:t>, lime kiln</w:t>
      </w:r>
      <w:r w:rsidR="0032471D">
        <w:t>,</w:t>
      </w:r>
      <w:r w:rsidR="00774DD4">
        <w:t xml:space="preserve"> water tower,</w:t>
      </w:r>
      <w:r w:rsidR="0032471D">
        <w:t xml:space="preserve"> the old quay promenade</w:t>
      </w:r>
      <w:r w:rsidR="00BC3F69">
        <w:t xml:space="preserve">, </w:t>
      </w:r>
      <w:r w:rsidR="004178C1">
        <w:t xml:space="preserve">the adjacent </w:t>
      </w:r>
      <w:proofErr w:type="spellStart"/>
      <w:r w:rsidR="004178C1">
        <w:t>Fishley</w:t>
      </w:r>
      <w:proofErr w:type="spellEnd"/>
      <w:r w:rsidR="004178C1">
        <w:t xml:space="preserve"> Quay, </w:t>
      </w:r>
      <w:proofErr w:type="spellStart"/>
      <w:r>
        <w:t>Penhill</w:t>
      </w:r>
      <w:proofErr w:type="spellEnd"/>
      <w:r>
        <w:t xml:space="preserve"> Promontory walk, </w:t>
      </w:r>
      <w:r w:rsidR="00BC3F69">
        <w:t>a cycle hire</w:t>
      </w:r>
      <w:r w:rsidR="0007527B" w:rsidRPr="00996312">
        <w:t xml:space="preserve"> </w:t>
      </w:r>
      <w:r w:rsidR="00BC3F69">
        <w:t xml:space="preserve">business </w:t>
      </w:r>
      <w:r w:rsidR="0007527B" w:rsidRPr="00996312">
        <w:t xml:space="preserve">and </w:t>
      </w:r>
      <w:r>
        <w:t>a popular play area</w:t>
      </w:r>
      <w:r w:rsidR="0007527B" w:rsidRPr="00996312">
        <w:t xml:space="preserve"> </w:t>
      </w:r>
      <w:r w:rsidR="00BD5C71">
        <w:t xml:space="preserve">(see Fig. 2.2). </w:t>
      </w:r>
      <w:r w:rsidR="00F84526">
        <w:t xml:space="preserve">A </w:t>
      </w:r>
      <w:r w:rsidR="00880FC6">
        <w:t>designated C</w:t>
      </w:r>
      <w:r w:rsidR="00F84526">
        <w:t xml:space="preserve">onservation </w:t>
      </w:r>
      <w:r w:rsidR="00880FC6">
        <w:t>A</w:t>
      </w:r>
      <w:r w:rsidR="00F84526">
        <w:t xml:space="preserve">rea </w:t>
      </w:r>
      <w:r w:rsidR="00DA7836">
        <w:t>(</w:t>
      </w:r>
      <w:r w:rsidR="00F84526">
        <w:t xml:space="preserve">10.4 </w:t>
      </w:r>
      <w:r w:rsidR="00A3131E">
        <w:t>ha</w:t>
      </w:r>
      <w:r w:rsidR="00DA7836">
        <w:t>)</w:t>
      </w:r>
      <w:r w:rsidR="00F84526">
        <w:t xml:space="preserve"> protects the industrial heritage of the </w:t>
      </w:r>
      <w:r w:rsidR="00A3131E">
        <w:t>Quay;</w:t>
      </w:r>
      <w:r w:rsidR="00C004EF">
        <w:t xml:space="preserve"> h</w:t>
      </w:r>
      <w:r w:rsidR="008D160A">
        <w:t>owever</w:t>
      </w:r>
      <w:r w:rsidR="00880FC6">
        <w:t>,</w:t>
      </w:r>
      <w:r w:rsidR="0007527B" w:rsidRPr="00996312">
        <w:t xml:space="preserve"> </w:t>
      </w:r>
      <w:r w:rsidR="00880FC6">
        <w:t xml:space="preserve">vehicular </w:t>
      </w:r>
      <w:r w:rsidR="00996312">
        <w:t>access</w:t>
      </w:r>
      <w:r w:rsidR="009950E5">
        <w:t>,</w:t>
      </w:r>
      <w:r w:rsidR="00996312">
        <w:t xml:space="preserve"> </w:t>
      </w:r>
      <w:r w:rsidR="009950E5">
        <w:t>along</w:t>
      </w:r>
      <w:r w:rsidR="0007527B" w:rsidRPr="00996312">
        <w:t xml:space="preserve"> a </w:t>
      </w:r>
      <w:r>
        <w:t>1.3km</w:t>
      </w:r>
      <w:r w:rsidR="008D160A">
        <w:t xml:space="preserve"> </w:t>
      </w:r>
      <w:r w:rsidR="0007527B" w:rsidRPr="00996312">
        <w:t>single track road</w:t>
      </w:r>
      <w:r w:rsidR="009950E5">
        <w:t xml:space="preserve">, and parking </w:t>
      </w:r>
      <w:r w:rsidR="008D160A">
        <w:t>(space for c.</w:t>
      </w:r>
      <w:r>
        <w:t xml:space="preserve">40 cars in winter with an extension in summer for </w:t>
      </w:r>
      <w:r w:rsidR="0003068C">
        <w:t xml:space="preserve">an additional </w:t>
      </w:r>
      <w:r>
        <w:t>22 cars</w:t>
      </w:r>
      <w:r w:rsidR="008D160A">
        <w:t xml:space="preserve">) </w:t>
      </w:r>
      <w:r w:rsidR="009950E5">
        <w:t>are both limited</w:t>
      </w:r>
      <w:r w:rsidR="0007527B" w:rsidRPr="00996312">
        <w:t>. Most visitors to the Quay</w:t>
      </w:r>
      <w:r w:rsidR="001F032D" w:rsidRPr="00996312">
        <w:t xml:space="preserve"> </w:t>
      </w:r>
      <w:r w:rsidR="00996312" w:rsidRPr="00996312">
        <w:t>arrive</w:t>
      </w:r>
      <w:r w:rsidR="001F032D" w:rsidRPr="00996312">
        <w:t xml:space="preserve"> on foot or by cycle along the </w:t>
      </w:r>
      <w:proofErr w:type="spellStart"/>
      <w:r w:rsidR="001F032D" w:rsidRPr="00996312">
        <w:t>Tarka</w:t>
      </w:r>
      <w:proofErr w:type="spellEnd"/>
      <w:r w:rsidR="001F032D" w:rsidRPr="00996312">
        <w:t xml:space="preserve"> Trail National Cycle </w:t>
      </w:r>
      <w:r w:rsidR="0032471D">
        <w:t>Route</w:t>
      </w:r>
      <w:r w:rsidR="00BC3F69">
        <w:t>,</w:t>
      </w:r>
      <w:r w:rsidR="001F032D" w:rsidRPr="00996312">
        <w:t xml:space="preserve"> </w:t>
      </w:r>
      <w:r w:rsidR="00996312" w:rsidRPr="00996312">
        <w:t>which follows</w:t>
      </w:r>
      <w:r w:rsidR="001F032D" w:rsidRPr="00996312">
        <w:t xml:space="preserve"> the </w:t>
      </w:r>
      <w:r w:rsidR="0032471D">
        <w:t>course</w:t>
      </w:r>
      <w:r w:rsidR="001F032D" w:rsidRPr="00996312">
        <w:t xml:space="preserve"> of the old railway</w:t>
      </w:r>
      <w:r w:rsidR="00B857EB">
        <w:t xml:space="preserve"> line</w:t>
      </w:r>
      <w:r w:rsidR="0032471D">
        <w:t xml:space="preserve"> (over 60,000 cyclists passed through the Quay area in 2010)</w:t>
      </w:r>
      <w:r w:rsidR="00AC251D" w:rsidRPr="00996312">
        <w:t xml:space="preserve">. </w:t>
      </w:r>
      <w:r w:rsidR="008F3717">
        <w:t xml:space="preserve">The Quay is also popular with families (for shorter walks along the </w:t>
      </w:r>
      <w:proofErr w:type="spellStart"/>
      <w:r w:rsidR="008F3717">
        <w:t>Tarka</w:t>
      </w:r>
      <w:proofErr w:type="spellEnd"/>
      <w:r w:rsidR="008F3717">
        <w:t xml:space="preserve"> Trail) and for quayside fishing year-round, and is noted as one of </w:t>
      </w:r>
      <w:r w:rsidR="004178C1">
        <w:t>North Devon’s</w:t>
      </w:r>
      <w:r w:rsidR="008F3717">
        <w:t xml:space="preserve"> ‘string-of-pearl’ attractions along the </w:t>
      </w:r>
      <w:proofErr w:type="spellStart"/>
      <w:r w:rsidR="008F3717">
        <w:t>Tarka</w:t>
      </w:r>
      <w:proofErr w:type="spellEnd"/>
      <w:r w:rsidR="008F3717">
        <w:t xml:space="preserve"> Trail, </w:t>
      </w:r>
      <w:r w:rsidR="004178C1">
        <w:t>with</w:t>
      </w:r>
      <w:r w:rsidR="008F3717">
        <w:t xml:space="preserve"> </w:t>
      </w:r>
      <w:r w:rsidR="009E43B9">
        <w:t xml:space="preserve">others (e.g. Johns of </w:t>
      </w:r>
      <w:proofErr w:type="spellStart"/>
      <w:r w:rsidR="004178C1">
        <w:t>Instow</w:t>
      </w:r>
      <w:proofErr w:type="spellEnd"/>
      <w:r w:rsidR="004178C1">
        <w:t>/</w:t>
      </w:r>
      <w:proofErr w:type="spellStart"/>
      <w:r w:rsidR="008F3717">
        <w:t>Appledore</w:t>
      </w:r>
      <w:proofErr w:type="spellEnd"/>
      <w:r w:rsidR="008F3717">
        <w:t xml:space="preserve">).  </w:t>
      </w:r>
      <w:r w:rsidR="00AC251D" w:rsidRPr="00996312">
        <w:t xml:space="preserve">Subject to upgrading, the Quay could still offer landing facilities for commercial </w:t>
      </w:r>
      <w:r w:rsidR="0032471D">
        <w:t xml:space="preserve">and leisure </w:t>
      </w:r>
      <w:r w:rsidR="00AC251D" w:rsidRPr="00996312">
        <w:t>use and there is potential to develop the maritime sector through proposed new employment land allocations nearby.</w:t>
      </w:r>
      <w:r w:rsidR="00996312" w:rsidRPr="00996312">
        <w:t xml:space="preserve"> </w:t>
      </w:r>
    </w:p>
    <w:p w:rsidR="0032471D" w:rsidRDefault="008F3717" w:rsidP="009950E5">
      <w:pPr>
        <w:jc w:val="both"/>
      </w:pPr>
      <w:r>
        <w:rPr>
          <w:noProof/>
          <w:lang w:eastAsia="en-GB"/>
        </w:rPr>
        <mc:AlternateContent>
          <mc:Choice Requires="wps">
            <w:drawing>
              <wp:anchor distT="0" distB="0" distL="114300" distR="114300" simplePos="0" relativeHeight="251678720" behindDoc="0" locked="0" layoutInCell="1" allowOverlap="1" wp14:anchorId="48ABACB5" wp14:editId="7D0D7D3B">
                <wp:simplePos x="0" y="0"/>
                <wp:positionH relativeFrom="column">
                  <wp:posOffset>4638040</wp:posOffset>
                </wp:positionH>
                <wp:positionV relativeFrom="paragraph">
                  <wp:posOffset>662940</wp:posOffset>
                </wp:positionV>
                <wp:extent cx="4333875" cy="3190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333875" cy="3190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5F0" w:rsidRDefault="001725F0">
                            <w:r>
                              <w:rPr>
                                <w:rFonts w:ascii="Cabin" w:hAnsi="Cabin" w:cs="Helvetica"/>
                                <w:noProof/>
                                <w:color w:val="333333"/>
                                <w:sz w:val="23"/>
                                <w:szCs w:val="23"/>
                                <w:lang w:eastAsia="en-GB"/>
                              </w:rPr>
                              <w:drawing>
                                <wp:inline distT="0" distB="0" distL="0" distR="0" wp14:anchorId="2DC6A5FC" wp14:editId="38DA7D87">
                                  <wp:extent cx="3839617" cy="2656633"/>
                                  <wp:effectExtent l="0" t="0" r="8890" b="0"/>
                                  <wp:docPr id="10" name="Picture 10" descr="Fremington Quay Herit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mington Quay Heritag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4572" cy="2660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65.2pt;margin-top:52.2pt;width:341.25pt;height:25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" fillcolor="white [3201]" stroked="f" strokeweight=".5pt">
                <v:fill opacity="0"/>
                <v:textbox>
                  <w:txbxContent>
                    <w:p w:rsidR="001725F0" w:rsidRDefault="001725F0">
                      <w:r>
                        <w:rPr>
                          <w:rFonts w:ascii="Cabin" w:hAnsi="Cabin" w:cs="Helvetica"/>
                          <w:noProof/>
                          <w:color w:val="333333"/>
                          <w:sz w:val="23"/>
                          <w:szCs w:val="23"/>
                          <w:lang w:eastAsia="en-GB"/>
                        </w:rPr>
                        <w:drawing>
                          <wp:inline distT="0" distB="0" distL="0" distR="0" wp14:anchorId="2DC6A5FC" wp14:editId="38DA7D87">
                            <wp:extent cx="3839617" cy="2656633"/>
                            <wp:effectExtent l="0" t="0" r="8890" b="0"/>
                            <wp:docPr id="10" name="Picture 10" descr="Fremington Quay Herit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mington Quay Heritage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4572" cy="266006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4B35DDE9" wp14:editId="6C8F187F">
                <wp:simplePos x="0" y="0"/>
                <wp:positionH relativeFrom="column">
                  <wp:posOffset>190500</wp:posOffset>
                </wp:positionH>
                <wp:positionV relativeFrom="paragraph">
                  <wp:posOffset>554355</wp:posOffset>
                </wp:positionV>
                <wp:extent cx="4772025" cy="3190875"/>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190875"/>
                        </a:xfrm>
                        <a:prstGeom prst="rect">
                          <a:avLst/>
                        </a:prstGeom>
                        <a:solidFill>
                          <a:srgbClr val="FFFFFF"/>
                        </a:solidFill>
                        <a:ln w="9525">
                          <a:noFill/>
                          <a:miter lim="800000"/>
                          <a:headEnd/>
                          <a:tailEnd/>
                        </a:ln>
                      </wps:spPr>
                      <wps:txbx>
                        <w:txbxContent>
                          <w:p w:rsidR="001725F0" w:rsidRDefault="001725F0">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05pt;height:227.15pt" o:ole="">
                                  <v:imagedata r:id="rId13" o:title=""/>
                                </v:shape>
                                <o:OLEObject Type="Embed" ProgID="AcroExch.Document.11" ShapeID="_x0000_i1026" DrawAspect="Content" ObjectID="_1517379170" r:id="rId1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pt;margin-top:43.65pt;width:375.75pt;height:251.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" stroked="f">
                <v:textbox style="mso-fit-shape-to-text:t">
                  <w:txbxContent>
                    <w:p w:rsidR="001725F0" w:rsidRDefault="001725F0">
                      <w:r>
                        <w:object w:dxaOrig="12630" w:dyaOrig="8925">
                          <v:shape id="_x0000_i1026" type="#_x0000_t75" style="width:321.75pt;height:227.25pt" o:ole="">
                            <v:imagedata r:id="rId15" o:title=""/>
                          </v:shape>
                          <o:OLEObject Type="Embed" ProgID="AcroExch.Document.7" ShapeID="_x0000_i1026" DrawAspect="Content" ObjectID="_1515413045" r:id="rId16"/>
                        </w:object>
                      </w:r>
                    </w:p>
                  </w:txbxContent>
                </v:textbox>
              </v:shape>
            </w:pict>
          </mc:Fallback>
        </mc:AlternateContent>
      </w:r>
      <w:r w:rsidR="0032471D">
        <w:t xml:space="preserve">Ad hoc projects have done well to try to address some of the main constraints </w:t>
      </w:r>
      <w:r w:rsidR="00641816">
        <w:t xml:space="preserve">facing the Quay </w:t>
      </w:r>
      <w:r w:rsidR="0032471D">
        <w:t xml:space="preserve">over the years, but there is a pressing need for a joined up, inclusive plan to enable </w:t>
      </w:r>
      <w:proofErr w:type="spellStart"/>
      <w:r w:rsidR="0032471D">
        <w:t>Fremington</w:t>
      </w:r>
      <w:proofErr w:type="spellEnd"/>
      <w:r w:rsidR="0032471D">
        <w:t xml:space="preserve"> </w:t>
      </w:r>
      <w:r w:rsidR="00BC3F69">
        <w:t xml:space="preserve">and </w:t>
      </w:r>
      <w:proofErr w:type="spellStart"/>
      <w:r w:rsidR="00BC3F69">
        <w:t>Fremington</w:t>
      </w:r>
      <w:proofErr w:type="spellEnd"/>
      <w:r w:rsidR="00BC3F69">
        <w:t xml:space="preserve"> Quay </w:t>
      </w:r>
      <w:r w:rsidR="0032471D">
        <w:t xml:space="preserve">to realise </w:t>
      </w:r>
      <w:r w:rsidR="00BC3F69">
        <w:t>their full potential and to deliver significant</w:t>
      </w:r>
      <w:r w:rsidR="0032471D">
        <w:t xml:space="preserve"> </w:t>
      </w:r>
      <w:r w:rsidR="00BC3F69">
        <w:t>economic, social and environmental benefits for the area.</w:t>
      </w:r>
    </w:p>
    <w:p w:rsidR="00517F19" w:rsidRDefault="00517F19" w:rsidP="00CE285B">
      <w:pPr>
        <w:jc w:val="both"/>
        <w:rPr>
          <w:rFonts w:ascii="Cabin" w:hAnsi="Cabin" w:cs="Helvetica"/>
          <w:noProof/>
          <w:color w:val="333333"/>
          <w:sz w:val="23"/>
          <w:szCs w:val="23"/>
          <w:lang w:eastAsia="en-GB"/>
        </w:rPr>
      </w:pPr>
    </w:p>
    <w:p w:rsidR="008D160A" w:rsidRDefault="008D160A" w:rsidP="00CE285B">
      <w:pPr>
        <w:jc w:val="both"/>
        <w:rPr>
          <w:rFonts w:ascii="Cabin" w:hAnsi="Cabin" w:cs="Helvetica"/>
          <w:noProof/>
          <w:color w:val="333333"/>
          <w:sz w:val="23"/>
          <w:szCs w:val="23"/>
          <w:lang w:eastAsia="en-GB"/>
        </w:rPr>
      </w:pPr>
    </w:p>
    <w:p w:rsidR="008D160A" w:rsidRDefault="008D160A" w:rsidP="00CE285B">
      <w:pPr>
        <w:jc w:val="both"/>
        <w:rPr>
          <w:rFonts w:ascii="Cabin" w:hAnsi="Cabin" w:cs="Helvetica"/>
          <w:noProof/>
          <w:color w:val="333333"/>
          <w:sz w:val="23"/>
          <w:szCs w:val="23"/>
          <w:lang w:eastAsia="en-GB"/>
        </w:rPr>
      </w:pPr>
    </w:p>
    <w:p w:rsidR="008D160A" w:rsidRDefault="008D160A" w:rsidP="00CE285B">
      <w:pPr>
        <w:jc w:val="both"/>
        <w:rPr>
          <w:rFonts w:ascii="Cabin" w:hAnsi="Cabin" w:cs="Helvetica"/>
          <w:noProof/>
          <w:color w:val="333333"/>
          <w:sz w:val="23"/>
          <w:szCs w:val="23"/>
          <w:lang w:eastAsia="en-GB"/>
        </w:rPr>
      </w:pPr>
    </w:p>
    <w:p w:rsidR="008D160A" w:rsidRDefault="008D160A" w:rsidP="00CE285B">
      <w:pPr>
        <w:jc w:val="both"/>
        <w:rPr>
          <w:rFonts w:ascii="Cabin" w:hAnsi="Cabin" w:cs="Helvetica"/>
          <w:noProof/>
          <w:color w:val="333333"/>
          <w:sz w:val="23"/>
          <w:szCs w:val="23"/>
          <w:lang w:eastAsia="en-GB"/>
        </w:rPr>
      </w:pPr>
    </w:p>
    <w:p w:rsidR="008D160A" w:rsidRDefault="008D160A" w:rsidP="00CE285B">
      <w:pPr>
        <w:jc w:val="both"/>
        <w:rPr>
          <w:rFonts w:ascii="Cabin" w:hAnsi="Cabin" w:cs="Helvetica"/>
          <w:noProof/>
          <w:color w:val="333333"/>
          <w:sz w:val="23"/>
          <w:szCs w:val="23"/>
          <w:lang w:eastAsia="en-GB"/>
        </w:rPr>
      </w:pPr>
    </w:p>
    <w:p w:rsidR="008D160A" w:rsidRDefault="008D160A" w:rsidP="00CE285B">
      <w:pPr>
        <w:jc w:val="both"/>
        <w:rPr>
          <w:rFonts w:ascii="Cabin" w:hAnsi="Cabin" w:cs="Helvetica"/>
          <w:noProof/>
          <w:color w:val="333333"/>
          <w:sz w:val="23"/>
          <w:szCs w:val="23"/>
          <w:lang w:eastAsia="en-GB"/>
        </w:rPr>
      </w:pPr>
    </w:p>
    <w:p w:rsidR="008D160A" w:rsidRPr="00941C9E" w:rsidRDefault="00DA7836" w:rsidP="00941C9E">
      <w:pPr>
        <w:jc w:val="both"/>
        <w:rPr>
          <w:rFonts w:ascii="Cabin" w:hAnsi="Cabin" w:cs="Helvetica"/>
          <w:noProof/>
          <w:color w:val="333333"/>
          <w:sz w:val="23"/>
          <w:szCs w:val="23"/>
          <w:lang w:eastAsia="en-GB"/>
        </w:rPr>
      </w:pPr>
      <w:r w:rsidRPr="00941C9E">
        <w:rPr>
          <w:b/>
          <w:i/>
          <w:noProof/>
          <w:sz w:val="20"/>
          <w:szCs w:val="20"/>
          <w:lang w:eastAsia="en-GB"/>
        </w:rPr>
        <mc:AlternateContent>
          <mc:Choice Requires="wps">
            <w:drawing>
              <wp:anchor distT="0" distB="0" distL="114300" distR="114300" simplePos="0" relativeHeight="251688960" behindDoc="0" locked="0" layoutInCell="1" allowOverlap="1" wp14:anchorId="6E033610" wp14:editId="0C3DFBED">
                <wp:simplePos x="0" y="0"/>
                <wp:positionH relativeFrom="column">
                  <wp:posOffset>5643608</wp:posOffset>
                </wp:positionH>
                <wp:positionV relativeFrom="paragraph">
                  <wp:posOffset>548187</wp:posOffset>
                </wp:positionV>
                <wp:extent cx="259080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alpha val="0"/>
                          </a:srgbClr>
                        </a:solidFill>
                        <a:ln w="9525">
                          <a:noFill/>
                          <a:miter lim="800000"/>
                          <a:headEnd/>
                          <a:tailEnd/>
                        </a:ln>
                      </wps:spPr>
                      <wps:txbx>
                        <w:txbxContent>
                          <w:p w:rsidR="001725F0" w:rsidRDefault="001725F0" w:rsidP="00941C9E">
                            <w:r w:rsidRPr="00BD5C71">
                              <w:rPr>
                                <w:b/>
                                <w:i/>
                                <w:sz w:val="20"/>
                                <w:szCs w:val="20"/>
                              </w:rPr>
                              <w:t>Figure 2.</w:t>
                            </w:r>
                            <w:r>
                              <w:rPr>
                                <w:b/>
                                <w:i/>
                                <w:sz w:val="20"/>
                                <w:szCs w:val="20"/>
                              </w:rPr>
                              <w:t>2</w:t>
                            </w:r>
                            <w:r w:rsidRPr="008D160A">
                              <w:rPr>
                                <w:b/>
                                <w:sz w:val="20"/>
                                <w:szCs w:val="20"/>
                              </w:rPr>
                              <w:t xml:space="preserve">    </w:t>
                            </w:r>
                            <w:r>
                              <w:rPr>
                                <w:b/>
                                <w:sz w:val="20"/>
                                <w:szCs w:val="20"/>
                              </w:rPr>
                              <w:t xml:space="preserve"> </w:t>
                            </w:r>
                            <w:proofErr w:type="spellStart"/>
                            <w:r w:rsidRPr="008D160A">
                              <w:rPr>
                                <w:b/>
                                <w:sz w:val="20"/>
                                <w:szCs w:val="20"/>
                              </w:rPr>
                              <w:t>Fremington</w:t>
                            </w:r>
                            <w:proofErr w:type="spellEnd"/>
                            <w:r w:rsidRPr="008D160A">
                              <w:rPr>
                                <w:b/>
                                <w:sz w:val="20"/>
                                <w:szCs w:val="20"/>
                              </w:rPr>
                              <w:t xml:space="preserve"> </w:t>
                            </w:r>
                            <w:r>
                              <w:rPr>
                                <w:b/>
                                <w:sz w:val="20"/>
                                <w:szCs w:val="20"/>
                              </w:rPr>
                              <w:t>Quay 1932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44.4pt;margin-top:43.15pt;width:204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" stroked="f">
                <v:fill opacity="0"/>
                <v:textbox style="mso-fit-shape-to-text:t">
                  <w:txbxContent>
                    <w:p w:rsidR="001725F0" w:rsidRDefault="001725F0" w:rsidP="00941C9E">
                      <w:r w:rsidRPr="00BD5C71">
                        <w:rPr>
                          <w:b/>
                          <w:i/>
                          <w:sz w:val="20"/>
                          <w:szCs w:val="20"/>
                        </w:rPr>
                        <w:t>Figure 2.</w:t>
                      </w:r>
                      <w:r>
                        <w:rPr>
                          <w:b/>
                          <w:i/>
                          <w:sz w:val="20"/>
                          <w:szCs w:val="20"/>
                        </w:rPr>
                        <w:t>2</w:t>
                      </w:r>
                      <w:r w:rsidRPr="008D160A">
                        <w:rPr>
                          <w:b/>
                          <w:sz w:val="20"/>
                          <w:szCs w:val="20"/>
                        </w:rPr>
                        <w:t xml:space="preserve">    </w:t>
                      </w:r>
                      <w:r>
                        <w:rPr>
                          <w:b/>
                          <w:sz w:val="20"/>
                          <w:szCs w:val="20"/>
                        </w:rPr>
                        <w:t xml:space="preserve"> </w:t>
                      </w:r>
                      <w:r w:rsidRPr="008D160A">
                        <w:rPr>
                          <w:b/>
                          <w:sz w:val="20"/>
                          <w:szCs w:val="20"/>
                        </w:rPr>
                        <w:t xml:space="preserve">Fremington </w:t>
                      </w:r>
                      <w:r>
                        <w:rPr>
                          <w:b/>
                          <w:sz w:val="20"/>
                          <w:szCs w:val="20"/>
                        </w:rPr>
                        <w:t>Quay 1932</w:t>
                      </w:r>
                    </w:p>
                  </w:txbxContent>
                </v:textbox>
              </v:shape>
            </w:pict>
          </mc:Fallback>
        </mc:AlternateContent>
      </w:r>
      <w:r w:rsidRPr="00941C9E">
        <w:rPr>
          <w:b/>
          <w:i/>
          <w:noProof/>
          <w:sz w:val="20"/>
          <w:szCs w:val="20"/>
          <w:lang w:eastAsia="en-GB"/>
        </w:rPr>
        <mc:AlternateContent>
          <mc:Choice Requires="wps">
            <w:drawing>
              <wp:anchor distT="0" distB="0" distL="114300" distR="114300" simplePos="0" relativeHeight="251686912" behindDoc="0" locked="0" layoutInCell="1" allowOverlap="1" wp14:anchorId="32481CDE" wp14:editId="13884672">
                <wp:simplePos x="0" y="0"/>
                <wp:positionH relativeFrom="column">
                  <wp:posOffset>897437</wp:posOffset>
                </wp:positionH>
                <wp:positionV relativeFrom="paragraph">
                  <wp:posOffset>561793</wp:posOffset>
                </wp:positionV>
                <wp:extent cx="259080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alpha val="0"/>
                          </a:srgbClr>
                        </a:solidFill>
                        <a:ln w="9525">
                          <a:noFill/>
                          <a:miter lim="800000"/>
                          <a:headEnd/>
                          <a:tailEnd/>
                        </a:ln>
                      </wps:spPr>
                      <wps:txbx>
                        <w:txbxContent>
                          <w:p w:rsidR="001725F0" w:rsidRDefault="001725F0">
                            <w:r w:rsidRPr="00BD5C71">
                              <w:rPr>
                                <w:b/>
                                <w:i/>
                                <w:sz w:val="20"/>
                                <w:szCs w:val="20"/>
                              </w:rPr>
                              <w:t>Figure 2.1</w:t>
                            </w:r>
                            <w:r w:rsidRPr="008D160A">
                              <w:rPr>
                                <w:b/>
                                <w:sz w:val="20"/>
                                <w:szCs w:val="20"/>
                              </w:rPr>
                              <w:t xml:space="preserve">     </w:t>
                            </w:r>
                            <w:proofErr w:type="spellStart"/>
                            <w:r w:rsidRPr="008D160A">
                              <w:rPr>
                                <w:b/>
                                <w:sz w:val="20"/>
                                <w:szCs w:val="20"/>
                              </w:rPr>
                              <w:t>Fremington</w:t>
                            </w:r>
                            <w:proofErr w:type="spellEnd"/>
                            <w:r w:rsidRPr="008D160A">
                              <w:rPr>
                                <w:b/>
                                <w:sz w:val="20"/>
                                <w:szCs w:val="20"/>
                              </w:rPr>
                              <w:t xml:space="preserve"> – focus of the plan</w:t>
                            </w:r>
                            <w:r>
                              <w:rPr>
                                <w:b/>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70.65pt;margin-top:44.25pt;width:204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" stroked="f">
                <v:fill opacity="0"/>
                <v:textbox style="mso-fit-shape-to-text:t">
                  <w:txbxContent>
                    <w:p w:rsidR="001725F0" w:rsidRDefault="001725F0">
                      <w:r w:rsidRPr="00BD5C71">
                        <w:rPr>
                          <w:b/>
                          <w:i/>
                          <w:sz w:val="20"/>
                          <w:szCs w:val="20"/>
                        </w:rPr>
                        <w:t>Figure 2.1</w:t>
                      </w:r>
                      <w:r w:rsidRPr="008D160A">
                        <w:rPr>
                          <w:b/>
                          <w:sz w:val="20"/>
                          <w:szCs w:val="20"/>
                        </w:rPr>
                        <w:t xml:space="preserve">     Fremington – focus of the plan</w:t>
                      </w:r>
                      <w:r>
                        <w:rPr>
                          <w:b/>
                          <w:sz w:val="20"/>
                          <w:szCs w:val="20"/>
                        </w:rPr>
                        <w:t xml:space="preserve">                                                                                            </w:t>
                      </w:r>
                    </w:p>
                  </w:txbxContent>
                </v:textbox>
              </v:shape>
            </w:pict>
          </mc:Fallback>
        </mc:AlternateContent>
      </w:r>
      <w:r w:rsidRPr="00BD5C71">
        <w:rPr>
          <w:b/>
          <w:i/>
          <w:noProof/>
          <w:sz w:val="20"/>
          <w:szCs w:val="20"/>
          <w:lang w:eastAsia="en-GB"/>
        </w:rPr>
        <mc:AlternateContent>
          <mc:Choice Requires="wps">
            <w:drawing>
              <wp:anchor distT="0" distB="0" distL="114300" distR="114300" simplePos="0" relativeHeight="251680768" behindDoc="0" locked="0" layoutInCell="1" allowOverlap="1" wp14:anchorId="591FA8AB" wp14:editId="2E967FB7">
                <wp:simplePos x="0" y="0"/>
                <wp:positionH relativeFrom="column">
                  <wp:posOffset>7387408</wp:posOffset>
                </wp:positionH>
                <wp:positionV relativeFrom="paragraph">
                  <wp:posOffset>327660</wp:posOffset>
                </wp:positionV>
                <wp:extent cx="1514475" cy="5048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04825"/>
                        </a:xfrm>
                        <a:prstGeom prst="rect">
                          <a:avLst/>
                        </a:prstGeom>
                        <a:solidFill>
                          <a:srgbClr val="FFFFFF">
                            <a:alpha val="0"/>
                          </a:srgbClr>
                        </a:solidFill>
                        <a:ln w="9525">
                          <a:noFill/>
                          <a:miter lim="800000"/>
                          <a:headEnd/>
                          <a:tailEnd/>
                        </a:ln>
                      </wps:spPr>
                      <wps:txbx>
                        <w:txbxContent>
                          <w:p w:rsidR="001725F0" w:rsidRPr="00DA7836" w:rsidRDefault="001725F0" w:rsidP="00BD5C71">
                            <w:pPr>
                              <w:spacing w:before="60" w:after="0"/>
                              <w:jc w:val="both"/>
                              <w:rPr>
                                <w:sz w:val="14"/>
                                <w:szCs w:val="14"/>
                              </w:rPr>
                            </w:pPr>
                            <w:r w:rsidRPr="00DA7836">
                              <w:rPr>
                                <w:sz w:val="14"/>
                                <w:szCs w:val="14"/>
                              </w:rPr>
                              <w:t>Source: fremingtonquay.co.uk</w:t>
                            </w:r>
                          </w:p>
                          <w:p w:rsidR="001725F0" w:rsidRDefault="00172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81.7pt;margin-top:25.8pt;width:119.2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" stroked="f">
                <v:fill opacity="0"/>
                <v:textbox>
                  <w:txbxContent>
                    <w:p w:rsidR="001725F0" w:rsidRPr="00DA7836" w:rsidRDefault="001725F0" w:rsidP="00BD5C71">
                      <w:pPr>
                        <w:spacing w:before="60" w:after="0"/>
                        <w:jc w:val="both"/>
                        <w:rPr>
                          <w:sz w:val="14"/>
                          <w:szCs w:val="14"/>
                        </w:rPr>
                      </w:pPr>
                      <w:r w:rsidRPr="00DA7836">
                        <w:rPr>
                          <w:sz w:val="14"/>
                          <w:szCs w:val="14"/>
                        </w:rPr>
                        <w:t>Source: fremingtonquay.co.uk</w:t>
                      </w:r>
                    </w:p>
                    <w:p w:rsidR="001725F0" w:rsidRDefault="001725F0"/>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EAE66EC" wp14:editId="63AF4499">
                <wp:simplePos x="0" y="0"/>
                <wp:positionH relativeFrom="column">
                  <wp:posOffset>4295685</wp:posOffset>
                </wp:positionH>
                <wp:positionV relativeFrom="paragraph">
                  <wp:posOffset>385445</wp:posOffset>
                </wp:positionV>
                <wp:extent cx="361950" cy="5810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581025"/>
                        </a:xfrm>
                        <a:prstGeom prst="rect">
                          <a:avLst/>
                        </a:prstGeom>
                        <a:solidFill>
                          <a:srgbClr val="FFFFFF"/>
                        </a:solidFill>
                        <a:ln w="9525">
                          <a:noFill/>
                          <a:miter lim="800000"/>
                          <a:headEnd/>
                          <a:tailEnd/>
                        </a:ln>
                      </wps:spPr>
                      <wps:txbx>
                        <w:txbxContent>
                          <w:p w:rsidR="001725F0" w:rsidRPr="00941C9E" w:rsidRDefault="001725F0">
                            <w:pPr>
                              <w:rPr>
                                <w:color w:val="FFFFFF" w:themeColor="background1"/>
                              </w:rPr>
                            </w:pPr>
                            <w:proofErr w:type="gramStart"/>
                            <w:r w:rsidRPr="00941C9E">
                              <w:rPr>
                                <w:color w:val="FFFFFF" w:themeColor="background1"/>
                              </w:rPr>
                              <w: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8.25pt;margin-top:30.35pt;width:28.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" stroked="f">
                <v:textbox>
                  <w:txbxContent>
                    <w:p w:rsidR="001725F0" w:rsidRPr="00941C9E" w:rsidRDefault="001725F0">
                      <w:pPr>
                        <w:rPr>
                          <w:color w:val="FFFFFF" w:themeColor="background1"/>
                        </w:rPr>
                      </w:pPr>
                      <w:r w:rsidRPr="00941C9E">
                        <w:rPr>
                          <w:color w:val="FFFFFF" w:themeColor="background1"/>
                        </w:rPr>
                        <w:t>y</w:t>
                      </w:r>
                    </w:p>
                  </w:txbxContent>
                </v:textbox>
              </v:shape>
            </w:pict>
          </mc:Fallback>
        </mc:AlternateContent>
      </w:r>
    </w:p>
    <w:p w:rsidR="00A750A7" w:rsidRPr="00CD516E" w:rsidRDefault="00A750A7" w:rsidP="00DF4917">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Community context</w:t>
      </w:r>
    </w:p>
    <w:p w:rsidR="00E839F3" w:rsidRDefault="00E839F3" w:rsidP="008D160A">
      <w:pPr>
        <w:autoSpaceDE w:val="0"/>
        <w:autoSpaceDN w:val="0"/>
        <w:adjustRightInd w:val="0"/>
        <w:spacing w:after="120"/>
        <w:jc w:val="both"/>
        <w:rPr>
          <w:rFonts w:cs="Verdana"/>
        </w:rPr>
      </w:pPr>
      <w:proofErr w:type="spellStart"/>
      <w:r>
        <w:rPr>
          <w:rFonts w:cs="Verdana"/>
        </w:rPr>
        <w:t>Fremington</w:t>
      </w:r>
      <w:proofErr w:type="spellEnd"/>
      <w:r w:rsidR="00C54172">
        <w:rPr>
          <w:rFonts w:cs="Verdana"/>
        </w:rPr>
        <w:t xml:space="preserve"> falls within the wider Barnstaple town area, to which it looks for key health, education, leisure and public administration services, and alongside Bideford for comparison goods shopping, and for employment of many of its residents. </w:t>
      </w:r>
      <w:r w:rsidR="004D3743">
        <w:rPr>
          <w:rFonts w:cs="Verdana"/>
        </w:rPr>
        <w:t xml:space="preserve">The village itself offers only limited community, shopping and leisure facilities, with direct road and public transport links through to Barnstaple and Bideford. With a </w:t>
      </w:r>
      <w:r w:rsidR="00124F15">
        <w:rPr>
          <w:rFonts w:cs="Verdana"/>
        </w:rPr>
        <w:t xml:space="preserve">distinct </w:t>
      </w:r>
      <w:r w:rsidR="004D3743">
        <w:rPr>
          <w:rFonts w:cs="Verdana"/>
        </w:rPr>
        <w:t>village character</w:t>
      </w:r>
      <w:r w:rsidR="00124F15">
        <w:rPr>
          <w:rFonts w:cs="Verdana"/>
        </w:rPr>
        <w:t>,</w:t>
      </w:r>
      <w:r w:rsidR="00F4010B">
        <w:rPr>
          <w:rFonts w:cs="Verdana"/>
        </w:rPr>
        <w:t xml:space="preserve"> </w:t>
      </w:r>
      <w:r w:rsidR="00124F15">
        <w:rPr>
          <w:rFonts w:cs="Verdana"/>
        </w:rPr>
        <w:t xml:space="preserve">proximity to the estuary and </w:t>
      </w:r>
      <w:proofErr w:type="spellStart"/>
      <w:r w:rsidR="00124F15">
        <w:rPr>
          <w:rFonts w:cs="Verdana"/>
        </w:rPr>
        <w:t>Tarka</w:t>
      </w:r>
      <w:proofErr w:type="spellEnd"/>
      <w:r w:rsidR="00124F15">
        <w:rPr>
          <w:rFonts w:cs="Verdana"/>
        </w:rPr>
        <w:t xml:space="preserve"> Trail, and housing prices below the average for North Devon </w:t>
      </w:r>
      <w:r w:rsidR="004D3743">
        <w:rPr>
          <w:rFonts w:cs="Verdana"/>
        </w:rPr>
        <w:t>dist</w:t>
      </w:r>
      <w:r w:rsidR="00124F15">
        <w:rPr>
          <w:rFonts w:cs="Verdana"/>
        </w:rPr>
        <w:t xml:space="preserve">rict, </w:t>
      </w:r>
      <w:proofErr w:type="spellStart"/>
      <w:r w:rsidR="004D3743">
        <w:rPr>
          <w:rFonts w:cs="Verdana"/>
        </w:rPr>
        <w:t>Fremington</w:t>
      </w:r>
      <w:proofErr w:type="spellEnd"/>
      <w:r w:rsidR="004D3743">
        <w:rPr>
          <w:rFonts w:cs="Verdana"/>
        </w:rPr>
        <w:t xml:space="preserve"> has </w:t>
      </w:r>
      <w:r w:rsidR="00F4010B">
        <w:rPr>
          <w:rFonts w:cs="Verdana"/>
        </w:rPr>
        <w:t>become a po</w:t>
      </w:r>
      <w:r w:rsidR="000B1FFC">
        <w:rPr>
          <w:rFonts w:cs="Verdana"/>
        </w:rPr>
        <w:t>pular location for retirement and</w:t>
      </w:r>
      <w:r w:rsidR="00124F15">
        <w:rPr>
          <w:rFonts w:cs="Verdana"/>
        </w:rPr>
        <w:t xml:space="preserve"> has an age profile higher than the district as a whole. Within the latest draft of the Local Plan, </w:t>
      </w:r>
      <w:r w:rsidR="00880FC6">
        <w:rPr>
          <w:rFonts w:cs="Verdana"/>
        </w:rPr>
        <w:t xml:space="preserve">a </w:t>
      </w:r>
      <w:r w:rsidR="00124F15">
        <w:rPr>
          <w:rFonts w:cs="Verdana"/>
        </w:rPr>
        <w:t xml:space="preserve">significant </w:t>
      </w:r>
      <w:r w:rsidR="00880FC6">
        <w:rPr>
          <w:rFonts w:cs="Verdana"/>
        </w:rPr>
        <w:t xml:space="preserve">level of </w:t>
      </w:r>
      <w:r w:rsidR="00124F15">
        <w:rPr>
          <w:rFonts w:cs="Verdana"/>
        </w:rPr>
        <w:t xml:space="preserve">new housing is proposed within the parish to help </w:t>
      </w:r>
      <w:r w:rsidR="00641816">
        <w:rPr>
          <w:rFonts w:cs="Verdana"/>
        </w:rPr>
        <w:t>meet</w:t>
      </w:r>
      <w:r w:rsidR="00124F15">
        <w:rPr>
          <w:rFonts w:cs="Verdana"/>
        </w:rPr>
        <w:t xml:space="preserve"> the district’s anticipated needs</w:t>
      </w:r>
      <w:r w:rsidR="000B1FFC">
        <w:rPr>
          <w:rFonts w:cs="Verdana"/>
        </w:rPr>
        <w:t>.</w:t>
      </w:r>
    </w:p>
    <w:p w:rsidR="008D160A" w:rsidRPr="00CD516E" w:rsidRDefault="00C54172" w:rsidP="008D160A">
      <w:pPr>
        <w:autoSpaceDE w:val="0"/>
        <w:autoSpaceDN w:val="0"/>
        <w:adjustRightInd w:val="0"/>
        <w:spacing w:after="120"/>
        <w:jc w:val="both"/>
        <w:rPr>
          <w:rFonts w:cs="Verdana"/>
        </w:rPr>
      </w:pPr>
      <w:r>
        <w:rPr>
          <w:rFonts w:cs="Verdana"/>
        </w:rPr>
        <w:t>Notable community characteristics</w:t>
      </w:r>
      <w:r w:rsidR="008D160A" w:rsidRPr="00CD516E">
        <w:rPr>
          <w:rFonts w:cs="Verdana"/>
        </w:rPr>
        <w:t xml:space="preserve"> highlighted</w:t>
      </w:r>
      <w:r w:rsidR="008D160A">
        <w:rPr>
          <w:rFonts w:cs="Verdana"/>
        </w:rPr>
        <w:t xml:space="preserve"> within a ‘</w:t>
      </w:r>
      <w:proofErr w:type="spellStart"/>
      <w:r w:rsidR="003A018F">
        <w:rPr>
          <w:rFonts w:cs="Verdana"/>
        </w:rPr>
        <w:t>Fremington</w:t>
      </w:r>
      <w:proofErr w:type="spellEnd"/>
      <w:r w:rsidR="003A018F">
        <w:rPr>
          <w:rFonts w:cs="Verdana"/>
        </w:rPr>
        <w:t xml:space="preserve"> Village</w:t>
      </w:r>
      <w:r w:rsidR="008D160A">
        <w:rPr>
          <w:rFonts w:cs="Verdana"/>
        </w:rPr>
        <w:t xml:space="preserve"> Study’</w:t>
      </w:r>
      <w:r w:rsidR="008D160A">
        <w:rPr>
          <w:rStyle w:val="FootnoteReference"/>
          <w:rFonts w:cs="Verdana"/>
        </w:rPr>
        <w:footnoteReference w:id="1"/>
      </w:r>
      <w:r w:rsidR="008D160A">
        <w:rPr>
          <w:rFonts w:cs="Verdana"/>
        </w:rPr>
        <w:t xml:space="preserve">, prepared to support </w:t>
      </w:r>
      <w:r w:rsidR="008D160A" w:rsidRPr="0046249C">
        <w:rPr>
          <w:rFonts w:cs="Verdana"/>
        </w:rPr>
        <w:t>community</w:t>
      </w:r>
      <w:r w:rsidR="008D160A">
        <w:rPr>
          <w:rFonts w:cs="Verdana"/>
        </w:rPr>
        <w:t>-</w:t>
      </w:r>
      <w:r w:rsidR="008D160A" w:rsidRPr="0046249C">
        <w:rPr>
          <w:rFonts w:cs="Verdana"/>
        </w:rPr>
        <w:t>focused</w:t>
      </w:r>
      <w:r w:rsidR="008D160A">
        <w:rPr>
          <w:rFonts w:cs="Verdana"/>
        </w:rPr>
        <w:t xml:space="preserve"> </w:t>
      </w:r>
      <w:r w:rsidR="008D160A" w:rsidRPr="0046249C">
        <w:rPr>
          <w:rFonts w:cs="Verdana"/>
        </w:rPr>
        <w:t>consultation to inform the Joint North Devon and Torridge Core Strategy,</w:t>
      </w:r>
      <w:r w:rsidR="008D160A">
        <w:rPr>
          <w:rFonts w:cs="Verdana"/>
        </w:rPr>
        <w:t xml:space="preserve"> included </w:t>
      </w:r>
      <w:r w:rsidR="00124F15">
        <w:rPr>
          <w:rFonts w:cs="Verdana"/>
        </w:rPr>
        <w:t xml:space="preserve">the following </w:t>
      </w:r>
      <w:r w:rsidR="008D160A">
        <w:rPr>
          <w:rFonts w:cs="Verdana"/>
        </w:rPr>
        <w:t>(see Section 5 for supporting evidence)</w:t>
      </w:r>
      <w:r w:rsidR="008D160A" w:rsidRPr="00CD516E">
        <w:rPr>
          <w:rFonts w:cs="Verdana"/>
        </w:rPr>
        <w:t>:</w:t>
      </w:r>
    </w:p>
    <w:p w:rsidR="008D160A" w:rsidRPr="00CD516E" w:rsidRDefault="008D160A" w:rsidP="008D160A">
      <w:pPr>
        <w:pStyle w:val="ListParagraph"/>
        <w:numPr>
          <w:ilvl w:val="0"/>
          <w:numId w:val="8"/>
        </w:numPr>
        <w:autoSpaceDE w:val="0"/>
        <w:autoSpaceDN w:val="0"/>
        <w:adjustRightInd w:val="0"/>
        <w:spacing w:after="120"/>
        <w:contextualSpacing w:val="0"/>
        <w:jc w:val="both"/>
        <w:rPr>
          <w:rFonts w:cs="Verdana"/>
        </w:rPr>
      </w:pPr>
      <w:r>
        <w:rPr>
          <w:rFonts w:cs="Verdana"/>
        </w:rPr>
        <w:t>A rising population, growing faster than other Devon towns,</w:t>
      </w:r>
      <w:r w:rsidRPr="00CD516E">
        <w:rPr>
          <w:rFonts w:cs="Verdana"/>
        </w:rPr>
        <w:t xml:space="preserve"> </w:t>
      </w:r>
      <w:r w:rsidR="003A018F">
        <w:rPr>
          <w:rFonts w:cs="Verdana"/>
        </w:rPr>
        <w:t>and substantially older than the wider area</w:t>
      </w:r>
      <w:r w:rsidRPr="00CD516E">
        <w:rPr>
          <w:rFonts w:cs="Verdana"/>
        </w:rPr>
        <w:t>.</w:t>
      </w:r>
    </w:p>
    <w:p w:rsidR="008D160A" w:rsidRPr="00512033" w:rsidRDefault="003A018F" w:rsidP="008D160A">
      <w:pPr>
        <w:pStyle w:val="ListParagraph"/>
        <w:numPr>
          <w:ilvl w:val="0"/>
          <w:numId w:val="8"/>
        </w:numPr>
        <w:autoSpaceDE w:val="0"/>
        <w:autoSpaceDN w:val="0"/>
        <w:adjustRightInd w:val="0"/>
        <w:spacing w:after="120"/>
        <w:contextualSpacing w:val="0"/>
        <w:jc w:val="both"/>
        <w:rPr>
          <w:rFonts w:cs="Verdana"/>
        </w:rPr>
      </w:pPr>
      <w:r>
        <w:rPr>
          <w:rFonts w:cs="Verdana"/>
        </w:rPr>
        <w:t>Income levels comparable to the average for North Devon district.</w:t>
      </w:r>
    </w:p>
    <w:p w:rsidR="008D160A" w:rsidRPr="0022252E" w:rsidRDefault="003A018F" w:rsidP="008D160A">
      <w:pPr>
        <w:pStyle w:val="ListParagraph"/>
        <w:numPr>
          <w:ilvl w:val="0"/>
          <w:numId w:val="8"/>
        </w:numPr>
        <w:autoSpaceDE w:val="0"/>
        <w:autoSpaceDN w:val="0"/>
        <w:adjustRightInd w:val="0"/>
        <w:spacing w:after="120"/>
        <w:contextualSpacing w:val="0"/>
        <w:jc w:val="both"/>
        <w:rPr>
          <w:rFonts w:cs="Verdana"/>
        </w:rPr>
      </w:pPr>
      <w:r>
        <w:rPr>
          <w:rFonts w:cs="Verdana"/>
        </w:rPr>
        <w:t>A low level of</w:t>
      </w:r>
      <w:r w:rsidR="008D160A">
        <w:rPr>
          <w:rFonts w:cs="Verdana"/>
        </w:rPr>
        <w:t xml:space="preserve"> dependency on benefits</w:t>
      </w:r>
      <w:r w:rsidR="008D160A" w:rsidRPr="00CD516E">
        <w:rPr>
          <w:rFonts w:cs="Verdana"/>
          <w:i/>
        </w:rPr>
        <w:t>.</w:t>
      </w:r>
    </w:p>
    <w:p w:rsidR="008D160A" w:rsidRDefault="008D160A" w:rsidP="008D160A">
      <w:pPr>
        <w:pStyle w:val="ListParagraph"/>
        <w:numPr>
          <w:ilvl w:val="0"/>
          <w:numId w:val="8"/>
        </w:numPr>
        <w:autoSpaceDE w:val="0"/>
        <w:autoSpaceDN w:val="0"/>
        <w:adjustRightInd w:val="0"/>
        <w:spacing w:after="120"/>
        <w:contextualSpacing w:val="0"/>
        <w:jc w:val="both"/>
        <w:rPr>
          <w:rFonts w:cs="Verdana"/>
        </w:rPr>
      </w:pPr>
      <w:r>
        <w:rPr>
          <w:rFonts w:cs="Verdana"/>
        </w:rPr>
        <w:t xml:space="preserve">Unemployment </w:t>
      </w:r>
      <w:r w:rsidR="00F84526">
        <w:rPr>
          <w:rFonts w:cs="Verdana"/>
        </w:rPr>
        <w:t xml:space="preserve">levels low, compared to the rest of North Devon. </w:t>
      </w:r>
    </w:p>
    <w:p w:rsidR="00F84526" w:rsidRDefault="00F84526" w:rsidP="008D160A">
      <w:pPr>
        <w:pStyle w:val="ListParagraph"/>
        <w:numPr>
          <w:ilvl w:val="0"/>
          <w:numId w:val="8"/>
        </w:numPr>
        <w:autoSpaceDE w:val="0"/>
        <w:autoSpaceDN w:val="0"/>
        <w:adjustRightInd w:val="0"/>
        <w:spacing w:after="120"/>
        <w:contextualSpacing w:val="0"/>
        <w:jc w:val="both"/>
        <w:rPr>
          <w:rFonts w:cs="Verdana"/>
        </w:rPr>
      </w:pPr>
      <w:r>
        <w:rPr>
          <w:rFonts w:cs="Verdana"/>
        </w:rPr>
        <w:t>House prices lower than average for the district.</w:t>
      </w:r>
    </w:p>
    <w:p w:rsidR="00494C72" w:rsidRDefault="00F84526" w:rsidP="00494C72">
      <w:pPr>
        <w:pStyle w:val="ListParagraph"/>
        <w:numPr>
          <w:ilvl w:val="0"/>
          <w:numId w:val="8"/>
        </w:numPr>
        <w:autoSpaceDE w:val="0"/>
        <w:autoSpaceDN w:val="0"/>
        <w:adjustRightInd w:val="0"/>
        <w:spacing w:after="120"/>
        <w:contextualSpacing w:val="0"/>
        <w:jc w:val="both"/>
        <w:rPr>
          <w:rFonts w:cs="Verdana"/>
        </w:rPr>
      </w:pPr>
      <w:r>
        <w:rPr>
          <w:rFonts w:cs="Verdana"/>
        </w:rPr>
        <w:t>A substantial supply of housing land is available to meet future housing needs</w:t>
      </w:r>
      <w:r w:rsidR="00494C72">
        <w:rPr>
          <w:rFonts w:cs="Verdana"/>
        </w:rPr>
        <w:t>.</w:t>
      </w:r>
    </w:p>
    <w:p w:rsidR="00F84526" w:rsidRPr="00494C72" w:rsidRDefault="00C43406" w:rsidP="00494C72">
      <w:pPr>
        <w:pStyle w:val="ListParagraph"/>
        <w:numPr>
          <w:ilvl w:val="0"/>
          <w:numId w:val="8"/>
        </w:numPr>
        <w:autoSpaceDE w:val="0"/>
        <w:autoSpaceDN w:val="0"/>
        <w:adjustRightInd w:val="0"/>
        <w:spacing w:after="120"/>
        <w:contextualSpacing w:val="0"/>
        <w:jc w:val="both"/>
        <w:rPr>
          <w:rFonts w:cs="Verdana"/>
        </w:rPr>
      </w:pPr>
      <w:r>
        <w:rPr>
          <w:rFonts w:cs="Verdana"/>
        </w:rPr>
        <w:t>Significant amounts of e</w:t>
      </w:r>
      <w:r w:rsidR="00494C72">
        <w:rPr>
          <w:rFonts w:cs="Verdana"/>
        </w:rPr>
        <w:t xml:space="preserve">mployment land </w:t>
      </w:r>
      <w:r>
        <w:rPr>
          <w:rFonts w:cs="Verdana"/>
        </w:rPr>
        <w:t xml:space="preserve">within the parish </w:t>
      </w:r>
      <w:r w:rsidR="00494C72">
        <w:rPr>
          <w:rFonts w:cs="Verdana"/>
        </w:rPr>
        <w:t xml:space="preserve">at </w:t>
      </w:r>
      <w:proofErr w:type="spellStart"/>
      <w:r w:rsidR="00494C72">
        <w:rPr>
          <w:rFonts w:cs="Verdana"/>
        </w:rPr>
        <w:t>Roundswell</w:t>
      </w:r>
      <w:proofErr w:type="spellEnd"/>
      <w:r>
        <w:rPr>
          <w:rFonts w:cs="Verdana"/>
        </w:rPr>
        <w:t>, which serves the wider Barnstaple area</w:t>
      </w:r>
    </w:p>
    <w:p w:rsidR="008D160A" w:rsidRPr="00CD516E" w:rsidRDefault="00F84526" w:rsidP="008D160A">
      <w:pPr>
        <w:pStyle w:val="ListParagraph"/>
        <w:numPr>
          <w:ilvl w:val="0"/>
          <w:numId w:val="8"/>
        </w:numPr>
        <w:autoSpaceDE w:val="0"/>
        <w:autoSpaceDN w:val="0"/>
        <w:adjustRightInd w:val="0"/>
        <w:spacing w:after="120"/>
        <w:contextualSpacing w:val="0"/>
        <w:jc w:val="both"/>
        <w:rPr>
          <w:rFonts w:cs="Verdana"/>
        </w:rPr>
      </w:pPr>
      <w:r>
        <w:rPr>
          <w:rFonts w:cs="Verdana"/>
        </w:rPr>
        <w:t>Low levels of deprivation for most measures.</w:t>
      </w:r>
    </w:p>
    <w:p w:rsidR="008D160A" w:rsidRDefault="00F84526" w:rsidP="008D160A">
      <w:pPr>
        <w:pStyle w:val="ListParagraph"/>
        <w:numPr>
          <w:ilvl w:val="0"/>
          <w:numId w:val="8"/>
        </w:numPr>
        <w:autoSpaceDE w:val="0"/>
        <w:autoSpaceDN w:val="0"/>
        <w:adjustRightInd w:val="0"/>
        <w:spacing w:after="120"/>
        <w:contextualSpacing w:val="0"/>
        <w:jc w:val="both"/>
        <w:rPr>
          <w:rFonts w:cs="Verdana"/>
        </w:rPr>
      </w:pPr>
      <w:r>
        <w:rPr>
          <w:rFonts w:cs="Verdana"/>
        </w:rPr>
        <w:t>Despite an ag</w:t>
      </w:r>
      <w:r w:rsidR="003D6E40">
        <w:rPr>
          <w:rFonts w:cs="Verdana"/>
        </w:rPr>
        <w:t>e</w:t>
      </w:r>
      <w:r>
        <w:rPr>
          <w:rFonts w:cs="Verdana"/>
        </w:rPr>
        <w:t>ing population profile, r</w:t>
      </w:r>
      <w:r w:rsidR="008D160A">
        <w:rPr>
          <w:rFonts w:cs="Verdana"/>
        </w:rPr>
        <w:t>esidents are generally in good health</w:t>
      </w:r>
      <w:r>
        <w:rPr>
          <w:rFonts w:cs="Verdana"/>
        </w:rPr>
        <w:t xml:space="preserve"> with a lower incidence of long-term illness than the district or county.</w:t>
      </w:r>
    </w:p>
    <w:p w:rsidR="008D160A" w:rsidRDefault="008D160A" w:rsidP="008D160A">
      <w:pPr>
        <w:pStyle w:val="ListParagraph"/>
        <w:numPr>
          <w:ilvl w:val="0"/>
          <w:numId w:val="8"/>
        </w:numPr>
        <w:autoSpaceDE w:val="0"/>
        <w:autoSpaceDN w:val="0"/>
        <w:adjustRightInd w:val="0"/>
        <w:spacing w:after="120"/>
        <w:contextualSpacing w:val="0"/>
        <w:jc w:val="both"/>
        <w:rPr>
          <w:rFonts w:cs="Verdana"/>
        </w:rPr>
      </w:pPr>
      <w:r>
        <w:rPr>
          <w:rFonts w:cs="Verdana"/>
        </w:rPr>
        <w:t xml:space="preserve">Limited capacity </w:t>
      </w:r>
      <w:r w:rsidR="00F84526">
        <w:rPr>
          <w:rFonts w:cs="Verdana"/>
        </w:rPr>
        <w:t xml:space="preserve">within </w:t>
      </w:r>
      <w:r>
        <w:rPr>
          <w:rFonts w:cs="Verdana"/>
        </w:rPr>
        <w:t xml:space="preserve">primary and secondary schools </w:t>
      </w:r>
      <w:r w:rsidR="00F84526">
        <w:rPr>
          <w:rFonts w:cs="Verdana"/>
        </w:rPr>
        <w:t>serving the area for future growth</w:t>
      </w:r>
      <w:r>
        <w:rPr>
          <w:rFonts w:cs="Verdana"/>
        </w:rPr>
        <w:t>.</w:t>
      </w:r>
    </w:p>
    <w:p w:rsidR="008D160A" w:rsidRDefault="00C004EF" w:rsidP="008D160A">
      <w:pPr>
        <w:pStyle w:val="ListParagraph"/>
        <w:numPr>
          <w:ilvl w:val="0"/>
          <w:numId w:val="8"/>
        </w:numPr>
        <w:autoSpaceDE w:val="0"/>
        <w:autoSpaceDN w:val="0"/>
        <w:adjustRightInd w:val="0"/>
        <w:spacing w:after="120"/>
        <w:contextualSpacing w:val="0"/>
        <w:jc w:val="both"/>
        <w:rPr>
          <w:rFonts w:cs="Verdana"/>
        </w:rPr>
      </w:pPr>
      <w:r>
        <w:rPr>
          <w:rFonts w:cs="Verdana"/>
        </w:rPr>
        <w:t>A limited</w:t>
      </w:r>
      <w:r w:rsidR="008D160A">
        <w:rPr>
          <w:rFonts w:cs="Verdana"/>
        </w:rPr>
        <w:t xml:space="preserve"> range of community facilities, </w:t>
      </w:r>
      <w:r>
        <w:rPr>
          <w:rFonts w:cs="Verdana"/>
        </w:rPr>
        <w:t>although much wider facilities are available in the towns of Barnstaple and Bideford</w:t>
      </w:r>
      <w:r w:rsidR="008D160A" w:rsidRPr="00CD516E">
        <w:rPr>
          <w:rFonts w:cs="Verdana"/>
        </w:rPr>
        <w:t>.</w:t>
      </w:r>
    </w:p>
    <w:p w:rsidR="008D160A" w:rsidRPr="00CD516E" w:rsidRDefault="00C004EF" w:rsidP="008D160A">
      <w:pPr>
        <w:pStyle w:val="ListParagraph"/>
        <w:numPr>
          <w:ilvl w:val="0"/>
          <w:numId w:val="8"/>
        </w:numPr>
        <w:autoSpaceDE w:val="0"/>
        <w:autoSpaceDN w:val="0"/>
        <w:adjustRightInd w:val="0"/>
        <w:spacing w:after="120"/>
        <w:contextualSpacing w:val="0"/>
        <w:jc w:val="both"/>
        <w:rPr>
          <w:rFonts w:cs="Verdana"/>
        </w:rPr>
      </w:pPr>
      <w:r>
        <w:rPr>
          <w:rFonts w:cs="Verdana"/>
        </w:rPr>
        <w:t>Good bus transport links to Barnstaple and Bideford</w:t>
      </w:r>
      <w:r w:rsidR="00E839F3">
        <w:rPr>
          <w:rFonts w:cs="Verdana"/>
        </w:rPr>
        <w:t xml:space="preserve">, and cycling and walking routes through the </w:t>
      </w:r>
      <w:proofErr w:type="spellStart"/>
      <w:r w:rsidR="00E839F3">
        <w:rPr>
          <w:rFonts w:cs="Verdana"/>
        </w:rPr>
        <w:t>Tarka</w:t>
      </w:r>
      <w:proofErr w:type="spellEnd"/>
      <w:r w:rsidR="00E839F3">
        <w:rPr>
          <w:rFonts w:cs="Verdana"/>
        </w:rPr>
        <w:t xml:space="preserve"> Trail and South West Coast Path</w:t>
      </w:r>
      <w:r w:rsidR="008D160A">
        <w:rPr>
          <w:rFonts w:cs="Verdana"/>
        </w:rPr>
        <w:t>.</w:t>
      </w:r>
    </w:p>
    <w:p w:rsidR="008D160A" w:rsidRPr="00CD516E" w:rsidRDefault="008D160A" w:rsidP="008D160A">
      <w:pPr>
        <w:pStyle w:val="ListParagraph"/>
        <w:numPr>
          <w:ilvl w:val="1"/>
          <w:numId w:val="4"/>
        </w:numPr>
        <w:ind w:left="851" w:hanging="851"/>
        <w:contextualSpacing w:val="0"/>
        <w:rPr>
          <w:b/>
          <w:i/>
          <w:color w:val="002060"/>
          <w:sz w:val="28"/>
          <w:szCs w:val="28"/>
        </w:rPr>
      </w:pPr>
      <w:r w:rsidRPr="00602884">
        <w:rPr>
          <w:b/>
          <w:i/>
          <w:color w:val="002060"/>
          <w:sz w:val="28"/>
          <w:szCs w:val="28"/>
        </w:rPr>
        <w:br w:type="page"/>
      </w:r>
      <w:r w:rsidRPr="00CD516E">
        <w:rPr>
          <w:b/>
          <w:i/>
          <w:color w:val="002060"/>
          <w:sz w:val="28"/>
          <w:szCs w:val="28"/>
        </w:rPr>
        <w:lastRenderedPageBreak/>
        <w:t>The local economy</w:t>
      </w:r>
    </w:p>
    <w:p w:rsidR="00E839F3" w:rsidRDefault="000B1FFC" w:rsidP="008D160A">
      <w:pPr>
        <w:autoSpaceDE w:val="0"/>
        <w:autoSpaceDN w:val="0"/>
        <w:adjustRightInd w:val="0"/>
        <w:jc w:val="both"/>
      </w:pPr>
      <w:r>
        <w:t xml:space="preserve">At the last census, the main sectors for employment </w:t>
      </w:r>
      <w:r w:rsidR="000971B1">
        <w:t xml:space="preserve">were retail, health and manufacturing, although most of these jobs were outside of the village. In 2001, only a quarter of </w:t>
      </w:r>
      <w:proofErr w:type="spellStart"/>
      <w:r w:rsidR="000971B1">
        <w:t>Fremington’s</w:t>
      </w:r>
      <w:proofErr w:type="spellEnd"/>
      <w:r w:rsidR="000971B1">
        <w:t xml:space="preserve"> working age residents worked within the parish, the majority of </w:t>
      </w:r>
      <w:r w:rsidR="00451E60">
        <w:t>whom</w:t>
      </w:r>
      <w:r w:rsidR="000971B1">
        <w:t xml:space="preserve"> worked at </w:t>
      </w:r>
      <w:proofErr w:type="spellStart"/>
      <w:r w:rsidR="000971B1">
        <w:t>Roundswell</w:t>
      </w:r>
      <w:proofErr w:type="spellEnd"/>
      <w:r w:rsidR="00451E60">
        <w:t xml:space="preserve">, an extensive retail, commercial and industrial estate </w:t>
      </w:r>
      <w:r w:rsidR="00641816">
        <w:t xml:space="preserve">development </w:t>
      </w:r>
      <w:r w:rsidR="00451E60">
        <w:t xml:space="preserve">serving the wider Barnstaple area, quite separate from the village, but still falling within the same parish (less than 2 miles away). </w:t>
      </w:r>
      <w:r w:rsidR="000971B1">
        <w:t xml:space="preserve"> </w:t>
      </w:r>
      <w:r w:rsidR="00451E60">
        <w:t>D</w:t>
      </w:r>
      <w:r w:rsidR="00FD0837">
        <w:t xml:space="preserve">ata is not available for the number of businesses within the </w:t>
      </w:r>
      <w:r w:rsidR="00451E60">
        <w:t>village</w:t>
      </w:r>
      <w:r w:rsidR="00641816">
        <w:t xml:space="preserve"> itself</w:t>
      </w:r>
      <w:r w:rsidR="00451E60">
        <w:t>, which are largely confined to local retail and services</w:t>
      </w:r>
      <w:r w:rsidR="00C43406">
        <w:t>,</w:t>
      </w:r>
      <w:r w:rsidR="00451E60">
        <w:t xml:space="preserve"> </w:t>
      </w:r>
      <w:r w:rsidR="00494C72">
        <w:t xml:space="preserve">including four care homes and </w:t>
      </w:r>
      <w:r w:rsidR="00C43406">
        <w:t xml:space="preserve">some limited </w:t>
      </w:r>
      <w:r w:rsidR="00494C72">
        <w:t>holiday accommodation</w:t>
      </w:r>
      <w:r w:rsidR="006F3C7D">
        <w:t xml:space="preserve">. </w:t>
      </w:r>
      <w:r w:rsidR="00641816">
        <w:t xml:space="preserve">Consequently, </w:t>
      </w:r>
      <w:proofErr w:type="spellStart"/>
      <w:r w:rsidR="006F3C7D">
        <w:t>Fremington</w:t>
      </w:r>
      <w:proofErr w:type="spellEnd"/>
      <w:r w:rsidR="006F3C7D">
        <w:t xml:space="preserve"> currently offers </w:t>
      </w:r>
      <w:r w:rsidR="00FD0837">
        <w:t>little employment diversity</w:t>
      </w:r>
      <w:r w:rsidR="00464F60">
        <w:t>,</w:t>
      </w:r>
      <w:r w:rsidR="00EF1F1E">
        <w:t xml:space="preserve"> although</w:t>
      </w:r>
      <w:r w:rsidR="00E64DC4">
        <w:t xml:space="preserve"> </w:t>
      </w:r>
      <w:r w:rsidR="00EF1F1E">
        <w:t xml:space="preserve">land adjacent to </w:t>
      </w:r>
      <w:r w:rsidR="006F3C7D">
        <w:t xml:space="preserve">nearby </w:t>
      </w:r>
      <w:proofErr w:type="spellStart"/>
      <w:r w:rsidR="006F3C7D">
        <w:t>Yelland</w:t>
      </w:r>
      <w:proofErr w:type="spellEnd"/>
      <w:r w:rsidR="00EF1F1E">
        <w:t xml:space="preserve"> Quay</w:t>
      </w:r>
      <w:r w:rsidR="00E64DC4">
        <w:t xml:space="preserve"> </w:t>
      </w:r>
      <w:r w:rsidR="00E64DC4" w:rsidRPr="006F3C7D">
        <w:t>(</w:t>
      </w:r>
      <w:r w:rsidR="006F3C7D" w:rsidRPr="006F3C7D">
        <w:t>20</w:t>
      </w:r>
      <w:r w:rsidR="00E64DC4" w:rsidRPr="006F3C7D">
        <w:t xml:space="preserve"> </w:t>
      </w:r>
      <w:r w:rsidR="006F3C7D" w:rsidRPr="006F3C7D">
        <w:t>h</w:t>
      </w:r>
      <w:r w:rsidR="00E64DC4" w:rsidRPr="006F3C7D">
        <w:t>a)</w:t>
      </w:r>
      <w:r w:rsidR="00E64DC4">
        <w:t xml:space="preserve"> </w:t>
      </w:r>
      <w:r w:rsidR="00641816">
        <w:t xml:space="preserve">within the parish </w:t>
      </w:r>
      <w:r w:rsidR="00E64DC4">
        <w:t>has been earmarked for marine-related employment uses</w:t>
      </w:r>
      <w:r w:rsidR="00FD0837">
        <w:t xml:space="preserve"> </w:t>
      </w:r>
      <w:r w:rsidR="00E64DC4" w:rsidRPr="006F3C7D">
        <w:t xml:space="preserve">(see Section </w:t>
      </w:r>
      <w:r w:rsidR="006F3C7D" w:rsidRPr="006F3C7D">
        <w:t>2.4</w:t>
      </w:r>
      <w:r w:rsidR="00E64DC4" w:rsidRPr="006F3C7D">
        <w:t>)</w:t>
      </w:r>
      <w:r w:rsidR="00E64DC4">
        <w:t xml:space="preserve"> </w:t>
      </w:r>
      <w:r w:rsidR="00880FC6">
        <w:t xml:space="preserve">and </w:t>
      </w:r>
      <w:r w:rsidR="00E64DC4">
        <w:t xml:space="preserve">which highlights </w:t>
      </w:r>
      <w:r w:rsidR="00880FC6">
        <w:t xml:space="preserve">the </w:t>
      </w:r>
      <w:r w:rsidR="00E64DC4">
        <w:t>potential for a re-emergence of the maritime economy within the area.</w:t>
      </w:r>
    </w:p>
    <w:p w:rsidR="00EF1F1E" w:rsidRDefault="00EF1F1E" w:rsidP="008D160A">
      <w:pPr>
        <w:autoSpaceDE w:val="0"/>
        <w:autoSpaceDN w:val="0"/>
        <w:adjustRightInd w:val="0"/>
        <w:jc w:val="both"/>
      </w:pPr>
      <w:r>
        <w:t>At the last census, unemployment was in line with the district average and 1 in 8 residents (12.4%) were self-employed, which is high in national terms (national average 10.4%), reflecting a general lack of large employers within the wider North Devon economy, but low compared to the district average (15.8%). The influence of Barnstaple</w:t>
      </w:r>
      <w:r w:rsidR="006F3C7D">
        <w:t xml:space="preserve"> </w:t>
      </w:r>
      <w:r>
        <w:t>as the sub-regional centre and its importance for employment is very strong.</w:t>
      </w:r>
    </w:p>
    <w:p w:rsidR="00E839F3" w:rsidRDefault="00D13425" w:rsidP="008D160A">
      <w:pPr>
        <w:autoSpaceDE w:val="0"/>
        <w:autoSpaceDN w:val="0"/>
        <w:adjustRightInd w:val="0"/>
        <w:jc w:val="both"/>
      </w:pPr>
      <w:r>
        <w:t xml:space="preserve">Whilst North Devon as a whole is a popular tourism destination, and attractions such as the </w:t>
      </w:r>
      <w:proofErr w:type="spellStart"/>
      <w:r>
        <w:t>Tarka</w:t>
      </w:r>
      <w:proofErr w:type="spellEnd"/>
      <w:r>
        <w:t xml:space="preserve"> Trail and the South West Coast Path are significant </w:t>
      </w:r>
      <w:r w:rsidR="006F3C7D">
        <w:t>draws</w:t>
      </w:r>
      <w:r>
        <w:t xml:space="preserve">, </w:t>
      </w:r>
      <w:proofErr w:type="spellStart"/>
      <w:r>
        <w:t>Fremington</w:t>
      </w:r>
      <w:proofErr w:type="spellEnd"/>
      <w:r>
        <w:t xml:space="preserve"> has a very limited tourism</w:t>
      </w:r>
      <w:r w:rsidR="00641816">
        <w:t xml:space="preserve"> economy, with very few tourism-</w:t>
      </w:r>
      <w:r>
        <w:t>related businesses within the village</w:t>
      </w:r>
      <w:r w:rsidR="00641816">
        <w:t xml:space="preserve"> -</w:t>
      </w:r>
      <w:r>
        <w:t xml:space="preserve"> </w:t>
      </w:r>
      <w:r w:rsidR="00641816">
        <w:t>w</w:t>
      </w:r>
      <w:r w:rsidR="006F3C7D">
        <w:t xml:space="preserve">ithin </w:t>
      </w:r>
      <w:proofErr w:type="spellStart"/>
      <w:r w:rsidR="006F3C7D">
        <w:t>Fremington</w:t>
      </w:r>
      <w:proofErr w:type="spellEnd"/>
      <w:r w:rsidR="006F3C7D">
        <w:t xml:space="preserve"> and </w:t>
      </w:r>
      <w:proofErr w:type="spellStart"/>
      <w:r w:rsidR="006F3C7D">
        <w:t>Yelland</w:t>
      </w:r>
      <w:proofErr w:type="spellEnd"/>
      <w:r w:rsidR="00641816">
        <w:t xml:space="preserve"> combined</w:t>
      </w:r>
      <w:r w:rsidR="006F3C7D">
        <w:t xml:space="preserve">, there are only 3 B&amp;Bs. </w:t>
      </w:r>
      <w:r>
        <w:t xml:space="preserve">At the last census, only 7.2% of residents within </w:t>
      </w:r>
      <w:proofErr w:type="spellStart"/>
      <w:r>
        <w:t>Fremington</w:t>
      </w:r>
      <w:proofErr w:type="spellEnd"/>
      <w:r>
        <w:t xml:space="preserve"> ward worked within the ‘accommodation &amp; food services’ sector, compared to 9.8% within the district, and most of those would </w:t>
      </w:r>
      <w:r w:rsidR="006F3C7D">
        <w:t xml:space="preserve">typically </w:t>
      </w:r>
      <w:r>
        <w:t xml:space="preserve">have been in employment outside of the </w:t>
      </w:r>
      <w:r w:rsidR="006F3C7D">
        <w:t>village</w:t>
      </w:r>
      <w:r>
        <w:t>.</w:t>
      </w:r>
      <w:r w:rsidR="006F3C7D">
        <w:t xml:space="preserve"> </w:t>
      </w:r>
    </w:p>
    <w:p w:rsidR="00D13425" w:rsidRDefault="00D13425" w:rsidP="008D160A">
      <w:pPr>
        <w:autoSpaceDE w:val="0"/>
        <w:autoSpaceDN w:val="0"/>
        <w:adjustRightInd w:val="0"/>
        <w:jc w:val="both"/>
      </w:pPr>
      <w:r>
        <w:t xml:space="preserve">A key challenge and focus for this plan is how </w:t>
      </w:r>
      <w:r w:rsidR="00494C72">
        <w:t>we will</w:t>
      </w:r>
      <w:r w:rsidR="00641816">
        <w:t xml:space="preserve"> </w:t>
      </w:r>
      <w:r w:rsidR="006F3C7D">
        <w:t>maximise</w:t>
      </w:r>
      <w:r>
        <w:t xml:space="preserve"> the tourism potential of </w:t>
      </w:r>
      <w:proofErr w:type="spellStart"/>
      <w:r>
        <w:t>Fremington</w:t>
      </w:r>
      <w:proofErr w:type="spellEnd"/>
      <w:r>
        <w:t xml:space="preserve"> Quay as a significant heritage </w:t>
      </w:r>
      <w:r w:rsidR="006F3C7D">
        <w:t xml:space="preserve">and environmental </w:t>
      </w:r>
      <w:r>
        <w:t>asset</w:t>
      </w:r>
      <w:r w:rsidR="000D5B33">
        <w:t xml:space="preserve"> to increase both visitor and community</w:t>
      </w:r>
      <w:r>
        <w:t xml:space="preserve"> </w:t>
      </w:r>
      <w:r w:rsidR="000D5B33">
        <w:t xml:space="preserve">value </w:t>
      </w:r>
      <w:r w:rsidR="006F3C7D">
        <w:t xml:space="preserve">and </w:t>
      </w:r>
      <w:r>
        <w:t xml:space="preserve">as a basis for </w:t>
      </w:r>
      <w:r w:rsidR="006F3C7D">
        <w:t>economic</w:t>
      </w:r>
      <w:r w:rsidR="000D5B33">
        <w:t xml:space="preserve"> </w:t>
      </w:r>
      <w:r>
        <w:t>growth</w:t>
      </w:r>
      <w:r w:rsidR="000D5B33">
        <w:t xml:space="preserve"> and </w:t>
      </w:r>
      <w:r>
        <w:t xml:space="preserve">employment </w:t>
      </w:r>
      <w:r w:rsidR="000D5B33">
        <w:t>within the ward?</w:t>
      </w:r>
      <w:r>
        <w:t xml:space="preserve"> </w:t>
      </w:r>
    </w:p>
    <w:p w:rsidR="008D160A" w:rsidRPr="0000759C" w:rsidRDefault="008D160A" w:rsidP="008D160A">
      <w:pPr>
        <w:autoSpaceDE w:val="0"/>
        <w:autoSpaceDN w:val="0"/>
        <w:adjustRightInd w:val="0"/>
        <w:jc w:val="both"/>
        <w:rPr>
          <w:rFonts w:cs="Verdana"/>
        </w:rPr>
      </w:pPr>
    </w:p>
    <w:p w:rsidR="00534DB3" w:rsidRDefault="00534DB3">
      <w:pPr>
        <w:rPr>
          <w:b/>
          <w:i/>
          <w:color w:val="002060"/>
          <w:sz w:val="28"/>
          <w:szCs w:val="28"/>
          <w:highlight w:val="red"/>
        </w:rPr>
      </w:pPr>
      <w:r>
        <w:rPr>
          <w:b/>
          <w:i/>
          <w:color w:val="002060"/>
          <w:sz w:val="28"/>
          <w:szCs w:val="28"/>
          <w:highlight w:val="red"/>
        </w:rPr>
        <w:br w:type="page"/>
      </w:r>
    </w:p>
    <w:p w:rsidR="00F450B2" w:rsidRPr="00534DB3" w:rsidRDefault="00F450B2" w:rsidP="007C0AF0">
      <w:pPr>
        <w:pStyle w:val="ListParagraph"/>
        <w:numPr>
          <w:ilvl w:val="1"/>
          <w:numId w:val="4"/>
        </w:numPr>
        <w:ind w:left="851" w:hanging="851"/>
        <w:contextualSpacing w:val="0"/>
        <w:rPr>
          <w:b/>
          <w:i/>
          <w:color w:val="002060"/>
          <w:sz w:val="28"/>
          <w:szCs w:val="28"/>
        </w:rPr>
      </w:pPr>
      <w:r w:rsidRPr="00534DB3">
        <w:rPr>
          <w:b/>
          <w:i/>
          <w:color w:val="002060"/>
          <w:sz w:val="28"/>
          <w:szCs w:val="28"/>
        </w:rPr>
        <w:lastRenderedPageBreak/>
        <w:t>Related initiatives</w:t>
      </w:r>
      <w:r w:rsidR="00DE5304">
        <w:rPr>
          <w:b/>
          <w:i/>
          <w:color w:val="002060"/>
          <w:sz w:val="28"/>
          <w:szCs w:val="28"/>
        </w:rPr>
        <w:t xml:space="preserve">       </w:t>
      </w:r>
    </w:p>
    <w:p w:rsidR="00F450B2" w:rsidRPr="00CD516E" w:rsidRDefault="00F450B2" w:rsidP="00DE5304">
      <w:r w:rsidRPr="00CD516E">
        <w:t>Other local projects</w:t>
      </w:r>
      <w:r w:rsidR="00796EDA" w:rsidRPr="00CD516E">
        <w:t xml:space="preserve"> and </w:t>
      </w:r>
      <w:r w:rsidRPr="00CD516E">
        <w:t xml:space="preserve">initiatives </w:t>
      </w:r>
      <w:r w:rsidR="00796EDA" w:rsidRPr="00CD516E">
        <w:t>that are relevant to this Plan include:</w:t>
      </w:r>
    </w:p>
    <w:p w:rsidR="008E635D" w:rsidRDefault="00C60223" w:rsidP="00DE5304">
      <w:pPr>
        <w:pStyle w:val="ListParagraph"/>
        <w:numPr>
          <w:ilvl w:val="0"/>
          <w:numId w:val="10"/>
        </w:numPr>
        <w:tabs>
          <w:tab w:val="left" w:pos="8789"/>
        </w:tabs>
        <w:autoSpaceDE w:val="0"/>
        <w:autoSpaceDN w:val="0"/>
        <w:adjustRightInd w:val="0"/>
        <w:spacing w:after="120"/>
        <w:ind w:left="714" w:right="6946" w:hanging="357"/>
        <w:contextualSpacing w:val="0"/>
        <w:jc w:val="both"/>
      </w:pPr>
      <w:r w:rsidRPr="001727E2">
        <w:rPr>
          <w:noProof/>
          <w:lang w:eastAsia="en-GB"/>
        </w:rPr>
        <mc:AlternateContent>
          <mc:Choice Requires="wps">
            <w:drawing>
              <wp:anchor distT="0" distB="0" distL="114300" distR="114300" simplePos="0" relativeHeight="251684864" behindDoc="0" locked="0" layoutInCell="1" allowOverlap="1" wp14:anchorId="52D58EE8" wp14:editId="65D83145">
                <wp:simplePos x="0" y="0"/>
                <wp:positionH relativeFrom="column">
                  <wp:posOffset>4895850</wp:posOffset>
                </wp:positionH>
                <wp:positionV relativeFrom="paragraph">
                  <wp:posOffset>94615</wp:posOffset>
                </wp:positionV>
                <wp:extent cx="4429125" cy="27241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724150"/>
                        </a:xfrm>
                        <a:prstGeom prst="rect">
                          <a:avLst/>
                        </a:prstGeom>
                        <a:solidFill>
                          <a:srgbClr val="FFFFFF"/>
                        </a:solidFill>
                        <a:ln w="9525">
                          <a:solidFill>
                            <a:srgbClr val="000000"/>
                          </a:solidFill>
                          <a:miter lim="800000"/>
                          <a:headEnd/>
                          <a:tailEnd/>
                        </a:ln>
                      </wps:spPr>
                      <wps:txbx>
                        <w:txbxContent>
                          <w:p w:rsidR="001725F0" w:rsidRDefault="001725F0" w:rsidP="00D739E2">
                            <w:r>
                              <w:rPr>
                                <w:rFonts w:ascii="Arial" w:hAnsi="Arial" w:cs="Arial"/>
                                <w:noProof/>
                                <w:color w:val="7EAAA2"/>
                                <w:sz w:val="20"/>
                                <w:szCs w:val="20"/>
                                <w:lang w:eastAsia="en-GB"/>
                              </w:rPr>
                              <w:drawing>
                                <wp:inline distT="0" distB="0" distL="0" distR="0" wp14:anchorId="2AE7B21E" wp14:editId="15A8FCD2">
                                  <wp:extent cx="4274930" cy="3009900"/>
                                  <wp:effectExtent l="0" t="0" r="0" b="0"/>
                                  <wp:docPr id="4" name="Picture 4" descr="Pictur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396" cy="30067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5.5pt;margin-top:7.45pt;width:348.75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">
                <v:textbox>
                  <w:txbxContent>
                    <w:p w:rsidR="001725F0" w:rsidRDefault="001725F0" w:rsidP="00D739E2">
                      <w:r>
                        <w:rPr>
                          <w:rFonts w:ascii="Arial" w:hAnsi="Arial" w:cs="Arial"/>
                          <w:noProof/>
                          <w:color w:val="7EAAA2"/>
                          <w:sz w:val="20"/>
                          <w:szCs w:val="20"/>
                          <w:lang w:eastAsia="en-GB"/>
                        </w:rPr>
                        <w:drawing>
                          <wp:inline distT="0" distB="0" distL="0" distR="0" wp14:anchorId="2AE7B21E" wp14:editId="15A8FCD2">
                            <wp:extent cx="4274930" cy="3009900"/>
                            <wp:effectExtent l="0" t="0" r="0" b="0"/>
                            <wp:docPr id="4" name="Picture 4" descr="Pictur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0396" cy="3006707"/>
                                    </a:xfrm>
                                    <a:prstGeom prst="rect">
                                      <a:avLst/>
                                    </a:prstGeom>
                                    <a:noFill/>
                                    <a:ln>
                                      <a:noFill/>
                                    </a:ln>
                                  </pic:spPr>
                                </pic:pic>
                              </a:graphicData>
                            </a:graphic>
                          </wp:inline>
                        </w:drawing>
                      </w:r>
                    </w:p>
                  </w:txbxContent>
                </v:textbox>
              </v:shape>
            </w:pict>
          </mc:Fallback>
        </mc:AlternateContent>
      </w:r>
      <w:r w:rsidR="00641816">
        <w:rPr>
          <w:b/>
        </w:rPr>
        <w:t>Protected l</w:t>
      </w:r>
      <w:r w:rsidR="00D5241F" w:rsidRPr="001727E2">
        <w:rPr>
          <w:b/>
        </w:rPr>
        <w:t>andscape designations</w:t>
      </w:r>
      <w:r w:rsidR="00796EDA" w:rsidRPr="001727E2">
        <w:t xml:space="preserve"> </w:t>
      </w:r>
      <w:r w:rsidR="00796EDA" w:rsidRPr="00CD516E">
        <w:t xml:space="preserve">– </w:t>
      </w:r>
      <w:proofErr w:type="spellStart"/>
      <w:r w:rsidR="00D5241F">
        <w:t>Fremington</w:t>
      </w:r>
      <w:proofErr w:type="spellEnd"/>
      <w:r w:rsidR="00D5241F">
        <w:t xml:space="preserve"> is located within </w:t>
      </w:r>
      <w:r w:rsidR="008E635D">
        <w:t xml:space="preserve">the </w:t>
      </w:r>
      <w:r w:rsidR="008E635D" w:rsidRPr="001727E2">
        <w:rPr>
          <w:b/>
          <w:i/>
          <w:color w:val="002060"/>
        </w:rPr>
        <w:t>North Devon UNESCO Biosphere Reserve</w:t>
      </w:r>
      <w:r w:rsidR="008E635D" w:rsidRPr="001727E2">
        <w:rPr>
          <w:color w:val="002060"/>
        </w:rPr>
        <w:t>,</w:t>
      </w:r>
      <w:r w:rsidR="008E635D">
        <w:t xml:space="preserve"> which is focused on the </w:t>
      </w:r>
      <w:r>
        <w:t>internationally important sand dunes system</w:t>
      </w:r>
      <w:r w:rsidR="008E635D">
        <w:t xml:space="preserve"> at </w:t>
      </w:r>
      <w:proofErr w:type="spellStart"/>
      <w:r w:rsidR="008E635D">
        <w:t>Braunton</w:t>
      </w:r>
      <w:proofErr w:type="spellEnd"/>
      <w:r w:rsidR="008E635D">
        <w:t xml:space="preserve"> Burrows and extends </w:t>
      </w:r>
      <w:r w:rsidR="00464F60">
        <w:t>across</w:t>
      </w:r>
      <w:r w:rsidR="008E635D">
        <w:t xml:space="preserve"> the catchments of the rivers Taw and Torridge </w:t>
      </w:r>
      <w:r w:rsidR="008E635D" w:rsidRPr="00464F60">
        <w:t>(see Fig. 2.</w:t>
      </w:r>
      <w:r w:rsidR="00464F60" w:rsidRPr="00464F60">
        <w:t>3</w:t>
      </w:r>
      <w:r w:rsidR="008E635D" w:rsidRPr="00464F60">
        <w:t>).</w:t>
      </w:r>
      <w:r w:rsidR="008E635D">
        <w:t xml:space="preserve"> </w:t>
      </w:r>
      <w:proofErr w:type="spellStart"/>
      <w:r w:rsidR="008E635D">
        <w:t>Fremington</w:t>
      </w:r>
      <w:proofErr w:type="spellEnd"/>
      <w:r w:rsidR="008E635D">
        <w:t xml:space="preserve"> falls within the ‘buffer zone’ of the Biosphere Reserve where the vision is for </w:t>
      </w:r>
      <w:r w:rsidR="00D739E2">
        <w:t>“</w:t>
      </w:r>
      <w:r w:rsidR="008E635D" w:rsidRPr="00464F60">
        <w:rPr>
          <w:i/>
        </w:rPr>
        <w:t>careful management of natural and cultural resources that ensures that communities can enjoy access to the natural environment and a cultural landscape maintained by local people</w:t>
      </w:r>
      <w:r w:rsidR="00D739E2" w:rsidRPr="00464F60">
        <w:rPr>
          <w:i/>
        </w:rPr>
        <w:t>.”</w:t>
      </w:r>
    </w:p>
    <w:p w:rsidR="00D739E2" w:rsidRDefault="00DE5304" w:rsidP="00D739E2">
      <w:pPr>
        <w:pStyle w:val="ListParagraph"/>
        <w:numPr>
          <w:ilvl w:val="0"/>
          <w:numId w:val="10"/>
        </w:numPr>
        <w:tabs>
          <w:tab w:val="left" w:pos="8789"/>
        </w:tabs>
        <w:autoSpaceDE w:val="0"/>
        <w:autoSpaceDN w:val="0"/>
        <w:adjustRightInd w:val="0"/>
        <w:spacing w:before="100" w:beforeAutospacing="1" w:after="120"/>
        <w:ind w:left="714" w:right="6945" w:hanging="357"/>
        <w:contextualSpacing w:val="0"/>
        <w:jc w:val="both"/>
      </w:pPr>
      <w:r w:rsidRPr="001727E2">
        <w:rPr>
          <w:b/>
          <w:noProof/>
          <w:lang w:eastAsia="en-GB"/>
        </w:rPr>
        <mc:AlternateContent>
          <mc:Choice Requires="wps">
            <w:drawing>
              <wp:anchor distT="0" distB="0" distL="114300" distR="114300" simplePos="0" relativeHeight="251668480" behindDoc="0" locked="0" layoutInCell="1" allowOverlap="1" wp14:anchorId="15FDE9BE" wp14:editId="48FCDED6">
                <wp:simplePos x="0" y="0"/>
                <wp:positionH relativeFrom="column">
                  <wp:posOffset>5067300</wp:posOffset>
                </wp:positionH>
                <wp:positionV relativeFrom="paragraph">
                  <wp:posOffset>1303020</wp:posOffset>
                </wp:positionV>
                <wp:extent cx="4381500" cy="268605"/>
                <wp:effectExtent l="0" t="0" r="0" b="0"/>
                <wp:wrapNone/>
                <wp:docPr id="8" name="Text Box 8"/>
                <wp:cNvGraphicFramePr/>
                <a:graphic xmlns:a="http://schemas.openxmlformats.org/drawingml/2006/main">
                  <a:graphicData uri="http://schemas.microsoft.com/office/word/2010/wordprocessingShape">
                    <wps:wsp>
                      <wps:cNvSpPr txBox="1"/>
                      <wps:spPr>
                        <a:xfrm>
                          <a:off x="0" y="0"/>
                          <a:ext cx="4381500"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5F0" w:rsidRPr="00715C00" w:rsidRDefault="001725F0">
                            <w:pPr>
                              <w:rPr>
                                <w:b/>
                                <w:sz w:val="20"/>
                                <w:szCs w:val="20"/>
                                <w:lang w:val="en-US"/>
                              </w:rPr>
                            </w:pPr>
                            <w:r w:rsidRPr="00715C00">
                              <w:rPr>
                                <w:b/>
                                <w:i/>
                                <w:sz w:val="20"/>
                                <w:szCs w:val="20"/>
                                <w:lang w:val="en-US"/>
                              </w:rPr>
                              <w:t xml:space="preserve">Figure </w:t>
                            </w:r>
                            <w:r w:rsidRPr="00464F60">
                              <w:rPr>
                                <w:b/>
                                <w:i/>
                                <w:sz w:val="20"/>
                                <w:szCs w:val="20"/>
                                <w:lang w:val="en-US"/>
                              </w:rPr>
                              <w:t>2.</w:t>
                            </w:r>
                            <w:r>
                              <w:rPr>
                                <w:b/>
                                <w:i/>
                                <w:sz w:val="20"/>
                                <w:szCs w:val="20"/>
                                <w:lang w:val="en-US"/>
                              </w:rPr>
                              <w:t>3</w:t>
                            </w:r>
                            <w:r w:rsidRPr="00715C00">
                              <w:rPr>
                                <w:b/>
                                <w:sz w:val="20"/>
                                <w:szCs w:val="20"/>
                                <w:lang w:val="en-US"/>
                              </w:rPr>
                              <w:t xml:space="preserve">   North Devon </w:t>
                            </w:r>
                            <w:r>
                              <w:rPr>
                                <w:b/>
                                <w:sz w:val="20"/>
                                <w:szCs w:val="20"/>
                                <w:lang w:val="en-US"/>
                              </w:rPr>
                              <w:t>Coast AONB &amp; North Devon Biosphere 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left:0;text-align:left;margin-left:399pt;margin-top:102.6pt;width:34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" fillcolor="white [3201]" stroked="f" strokeweight=".5pt">
                <v:textbox>
                  <w:txbxContent>
                    <w:p w:rsidR="001725F0" w:rsidRPr="00715C00" w:rsidRDefault="001725F0">
                      <w:pPr>
                        <w:rPr>
                          <w:b/>
                          <w:sz w:val="20"/>
                          <w:szCs w:val="20"/>
                          <w:lang w:val="en-US"/>
                        </w:rPr>
                      </w:pPr>
                      <w:r w:rsidRPr="00715C00">
                        <w:rPr>
                          <w:b/>
                          <w:i/>
                          <w:sz w:val="20"/>
                          <w:szCs w:val="20"/>
                          <w:lang w:val="en-US"/>
                        </w:rPr>
                        <w:t xml:space="preserve">Figure </w:t>
                      </w:r>
                      <w:r w:rsidRPr="00464F60">
                        <w:rPr>
                          <w:b/>
                          <w:i/>
                          <w:sz w:val="20"/>
                          <w:szCs w:val="20"/>
                          <w:lang w:val="en-US"/>
                        </w:rPr>
                        <w:t>2.</w:t>
                      </w:r>
                      <w:r>
                        <w:rPr>
                          <w:b/>
                          <w:i/>
                          <w:sz w:val="20"/>
                          <w:szCs w:val="20"/>
                          <w:lang w:val="en-US"/>
                        </w:rPr>
                        <w:t>3</w:t>
                      </w:r>
                      <w:r w:rsidRPr="00715C00">
                        <w:rPr>
                          <w:b/>
                          <w:sz w:val="20"/>
                          <w:szCs w:val="20"/>
                          <w:lang w:val="en-US"/>
                        </w:rPr>
                        <w:t xml:space="preserve">   North Devon </w:t>
                      </w:r>
                      <w:r>
                        <w:rPr>
                          <w:b/>
                          <w:sz w:val="20"/>
                          <w:szCs w:val="20"/>
                          <w:lang w:val="en-US"/>
                        </w:rPr>
                        <w:t>Coast AONB &amp; North Devon Biosphere Reserve</w:t>
                      </w:r>
                    </w:p>
                  </w:txbxContent>
                </v:textbox>
              </v:shape>
            </w:pict>
          </mc:Fallback>
        </mc:AlternateContent>
      </w:r>
      <w:proofErr w:type="spellStart"/>
      <w:r w:rsidR="00B553C8" w:rsidRPr="001727E2">
        <w:rPr>
          <w:b/>
        </w:rPr>
        <w:t>Tarka</w:t>
      </w:r>
      <w:proofErr w:type="spellEnd"/>
      <w:r w:rsidR="00B553C8" w:rsidRPr="001727E2">
        <w:rPr>
          <w:b/>
        </w:rPr>
        <w:t xml:space="preserve"> Trail &amp; South West Coast Path </w:t>
      </w:r>
      <w:r w:rsidR="00B553C8">
        <w:t>–</w:t>
      </w:r>
      <w:r w:rsidR="00B553C8" w:rsidRPr="00B553C8">
        <w:t xml:space="preserve"> </w:t>
      </w:r>
      <w:r w:rsidR="00B553C8">
        <w:t xml:space="preserve">the </w:t>
      </w:r>
      <w:proofErr w:type="spellStart"/>
      <w:r w:rsidR="00B553C8">
        <w:t>Tarka</w:t>
      </w:r>
      <w:proofErr w:type="spellEnd"/>
      <w:r w:rsidR="00B553C8">
        <w:t xml:space="preserve"> Trail </w:t>
      </w:r>
      <w:r w:rsidR="00B553C8" w:rsidRPr="00DE5304">
        <w:t xml:space="preserve">is one of the </w:t>
      </w:r>
      <w:proofErr w:type="gramStart"/>
      <w:r w:rsidR="00B553C8" w:rsidRPr="00DE5304">
        <w:t>country's</w:t>
      </w:r>
      <w:proofErr w:type="gramEnd"/>
      <w:r w:rsidR="00B553C8" w:rsidRPr="00DE5304">
        <w:t xml:space="preserve"> longest continuous traffic-free walking and cycling paths, and </w:t>
      </w:r>
      <w:r w:rsidR="00641816">
        <w:t xml:space="preserve">directly </w:t>
      </w:r>
      <w:r w:rsidR="00464F60">
        <w:t xml:space="preserve">passes the </w:t>
      </w:r>
      <w:proofErr w:type="spellStart"/>
      <w:r w:rsidR="00464F60">
        <w:t>Fremington</w:t>
      </w:r>
      <w:proofErr w:type="spellEnd"/>
      <w:r w:rsidR="00464F60">
        <w:t xml:space="preserve"> Quay site.</w:t>
      </w:r>
      <w:r w:rsidR="00494C72">
        <w:t xml:space="preserve">  The café</w:t>
      </w:r>
      <w:r w:rsidR="000D10C5">
        <w:t xml:space="preserve"> and Heritage Centre</w:t>
      </w:r>
      <w:r w:rsidR="00494C72">
        <w:t xml:space="preserve"> </w:t>
      </w:r>
      <w:r w:rsidR="000D10C5">
        <w:t>are</w:t>
      </w:r>
      <w:r w:rsidR="00494C72">
        <w:t xml:space="preserve"> destination</w:t>
      </w:r>
      <w:r w:rsidR="000D10C5">
        <w:t>s in their</w:t>
      </w:r>
      <w:r w:rsidR="00494C72">
        <w:t xml:space="preserve"> own right and a significant attraction </w:t>
      </w:r>
      <w:r w:rsidR="000D10C5">
        <w:t>and stopping point along the route.</w:t>
      </w:r>
      <w:r w:rsidR="00464F60">
        <w:t xml:space="preserve"> The Trail is very popular and </w:t>
      </w:r>
      <w:r w:rsidR="00B553C8" w:rsidRPr="00DE5304">
        <w:t xml:space="preserve">forms part of the </w:t>
      </w:r>
      <w:r w:rsidR="00464F60" w:rsidRPr="001727E2">
        <w:rPr>
          <w:b/>
          <w:i/>
          <w:color w:val="002060"/>
        </w:rPr>
        <w:t>National Cycle Network</w:t>
      </w:r>
      <w:r w:rsidR="00464F60" w:rsidRPr="001727E2">
        <w:rPr>
          <w:color w:val="002060"/>
        </w:rPr>
        <w:t xml:space="preserve"> </w:t>
      </w:r>
      <w:r w:rsidR="00464F60">
        <w:t xml:space="preserve">and the </w:t>
      </w:r>
      <w:r w:rsidR="00B553C8" w:rsidRPr="001727E2">
        <w:rPr>
          <w:b/>
          <w:i/>
          <w:color w:val="002060"/>
        </w:rPr>
        <w:t>Devon Coast to Coast Cycle Route</w:t>
      </w:r>
      <w:r w:rsidR="00B553C8" w:rsidRPr="00DE5304">
        <w:t>.</w:t>
      </w:r>
      <w:r w:rsidRPr="00DE5304">
        <w:t xml:space="preserve"> Between Barnstaple and Bideford, the Trail also </w:t>
      </w:r>
      <w:r w:rsidR="00641816">
        <w:t>provides</w:t>
      </w:r>
      <w:r w:rsidRPr="00DE5304">
        <w:t xml:space="preserve"> the route of the South West Coast Path. </w:t>
      </w:r>
      <w:r w:rsidR="00464F60">
        <w:t>In 2014, over 0.75 million ‘cycle passes’ were recorded by counters along the route of the Trail.</w:t>
      </w:r>
    </w:p>
    <w:p w:rsidR="006E6630" w:rsidRDefault="00534DB3" w:rsidP="001727E2">
      <w:pPr>
        <w:pStyle w:val="ListParagraph"/>
        <w:numPr>
          <w:ilvl w:val="0"/>
          <w:numId w:val="10"/>
        </w:numPr>
        <w:autoSpaceDE w:val="0"/>
        <w:autoSpaceDN w:val="0"/>
        <w:adjustRightInd w:val="0"/>
        <w:spacing w:before="100" w:beforeAutospacing="1" w:after="120"/>
        <w:ind w:left="714" w:right="68" w:hanging="357"/>
        <w:contextualSpacing w:val="0"/>
        <w:jc w:val="both"/>
      </w:pPr>
      <w:r w:rsidRPr="001727E2">
        <w:rPr>
          <w:b/>
        </w:rPr>
        <w:t>Development sites</w:t>
      </w:r>
      <w:r w:rsidR="00BE57B1" w:rsidRPr="001727E2">
        <w:rPr>
          <w:b/>
        </w:rPr>
        <w:t xml:space="preserve"> </w:t>
      </w:r>
      <w:r w:rsidR="00EB79DA" w:rsidRPr="00CD516E">
        <w:t>–</w:t>
      </w:r>
      <w:r w:rsidR="00BE57B1" w:rsidRPr="00CD516E">
        <w:t xml:space="preserve"> </w:t>
      </w:r>
      <w:r>
        <w:t xml:space="preserve">there are important development sites within </w:t>
      </w:r>
      <w:proofErr w:type="spellStart"/>
      <w:r>
        <w:t>Fremington</w:t>
      </w:r>
      <w:proofErr w:type="spellEnd"/>
      <w:r>
        <w:t xml:space="preserve"> </w:t>
      </w:r>
      <w:r w:rsidR="00464F60">
        <w:t>parish which will impact upon the village</w:t>
      </w:r>
      <w:r>
        <w:t xml:space="preserve">. Proposals within the North Devon &amp; Torridge Joint Local Plan (publication draft) (2014) include the provision of 426 new homes </w:t>
      </w:r>
      <w:r w:rsidR="00641816">
        <w:t xml:space="preserve">within the parish </w:t>
      </w:r>
      <w:r w:rsidR="00C741E8">
        <w:t xml:space="preserve">and the redevelopment of </w:t>
      </w:r>
      <w:proofErr w:type="spellStart"/>
      <w:r w:rsidR="00C741E8">
        <w:t>Yelland</w:t>
      </w:r>
      <w:proofErr w:type="spellEnd"/>
      <w:r w:rsidR="00C741E8">
        <w:t xml:space="preserve"> Quay</w:t>
      </w:r>
      <w:r w:rsidR="00464F60">
        <w:t xml:space="preserve">, which is to the west of </w:t>
      </w:r>
      <w:proofErr w:type="spellStart"/>
      <w:r w:rsidR="00464F60">
        <w:t>Fremington</w:t>
      </w:r>
      <w:proofErr w:type="spellEnd"/>
      <w:r w:rsidR="00464F60">
        <w:t xml:space="preserve"> Quay</w:t>
      </w:r>
      <w:r w:rsidR="00C741E8">
        <w:t xml:space="preserve">. Around 275 homes are planned on a redeveloped </w:t>
      </w:r>
      <w:proofErr w:type="spellStart"/>
      <w:r w:rsidR="00C741E8" w:rsidRPr="001727E2">
        <w:rPr>
          <w:b/>
          <w:i/>
          <w:color w:val="002060"/>
        </w:rPr>
        <w:t>Fremington</w:t>
      </w:r>
      <w:proofErr w:type="spellEnd"/>
      <w:r w:rsidR="00C741E8" w:rsidRPr="001727E2">
        <w:rPr>
          <w:b/>
          <w:i/>
          <w:color w:val="002060"/>
        </w:rPr>
        <w:t xml:space="preserve"> Army Camp</w:t>
      </w:r>
      <w:r w:rsidR="00C741E8" w:rsidRPr="001727E2">
        <w:rPr>
          <w:b/>
          <w:color w:val="002060"/>
        </w:rPr>
        <w:t xml:space="preserve"> </w:t>
      </w:r>
      <w:r w:rsidR="00C741E8">
        <w:t>s</w:t>
      </w:r>
      <w:r w:rsidR="00C741E8" w:rsidRPr="00C741E8">
        <w:t>ite</w:t>
      </w:r>
      <w:r w:rsidR="00464F60">
        <w:t xml:space="preserve">, which is separated from </w:t>
      </w:r>
      <w:proofErr w:type="spellStart"/>
      <w:r w:rsidR="00464F60">
        <w:t>Fremington</w:t>
      </w:r>
      <w:proofErr w:type="spellEnd"/>
      <w:r w:rsidR="00464F60">
        <w:t xml:space="preserve"> Quay by </w:t>
      </w:r>
      <w:proofErr w:type="spellStart"/>
      <w:r w:rsidR="00C60223">
        <w:t>Fremington</w:t>
      </w:r>
      <w:proofErr w:type="spellEnd"/>
      <w:r w:rsidR="00C60223">
        <w:t xml:space="preserve"> Pill</w:t>
      </w:r>
      <w:r w:rsidR="000D10C5">
        <w:t xml:space="preserve"> </w:t>
      </w:r>
      <w:r w:rsidR="00A97215">
        <w:t xml:space="preserve">and </w:t>
      </w:r>
      <w:r w:rsidR="00C60223">
        <w:t xml:space="preserve">is </w:t>
      </w:r>
      <w:r w:rsidR="00A97215">
        <w:t>adjacent to</w:t>
      </w:r>
      <w:r w:rsidR="000D10C5">
        <w:t xml:space="preserve"> a Local Nature Reserve</w:t>
      </w:r>
      <w:r w:rsidR="00C741E8">
        <w:t xml:space="preserve">. Proposals include sports pitches, community facilities and foot and cycle access to </w:t>
      </w:r>
      <w:r w:rsidR="00D5241F">
        <w:t xml:space="preserve">the </w:t>
      </w:r>
      <w:proofErr w:type="spellStart"/>
      <w:r w:rsidR="00D5241F">
        <w:t>Tarka</w:t>
      </w:r>
      <w:proofErr w:type="spellEnd"/>
      <w:r w:rsidR="00D5241F">
        <w:t xml:space="preserve"> Trail. Two sites are proposed for new employment land at </w:t>
      </w:r>
      <w:proofErr w:type="spellStart"/>
      <w:r w:rsidR="00D5241F" w:rsidRPr="00D85375">
        <w:rPr>
          <w:b/>
          <w:i/>
          <w:color w:val="002060"/>
        </w:rPr>
        <w:t>Yelland</w:t>
      </w:r>
      <w:proofErr w:type="spellEnd"/>
      <w:r w:rsidR="00D5241F" w:rsidRPr="00D85375">
        <w:rPr>
          <w:b/>
          <w:i/>
          <w:color w:val="002060"/>
        </w:rPr>
        <w:t xml:space="preserve"> Quay</w:t>
      </w:r>
      <w:r w:rsidR="00D5241F" w:rsidRPr="001727E2">
        <w:rPr>
          <w:color w:val="002060"/>
        </w:rPr>
        <w:t xml:space="preserve"> </w:t>
      </w:r>
      <w:r w:rsidR="00D5241F">
        <w:t xml:space="preserve">(20 ha combined), including a site adjacent to the quay and </w:t>
      </w:r>
      <w:r w:rsidR="00641816">
        <w:t xml:space="preserve">to </w:t>
      </w:r>
      <w:r w:rsidR="00D5241F">
        <w:t xml:space="preserve">the </w:t>
      </w:r>
      <w:proofErr w:type="spellStart"/>
      <w:r w:rsidR="00D5241F">
        <w:t>Tarka</w:t>
      </w:r>
      <w:proofErr w:type="spellEnd"/>
      <w:r w:rsidR="00D5241F">
        <w:t xml:space="preserve"> Trail for marine-related economic development or infrastructure provision requiring a waterside location.</w:t>
      </w:r>
    </w:p>
    <w:p w:rsidR="00A14A07" w:rsidRPr="00CD516E" w:rsidRDefault="00A14A07" w:rsidP="00A06EB2">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Methods</w:t>
      </w:r>
    </w:p>
    <w:p w:rsidR="00A87BDA" w:rsidRPr="00CD516E" w:rsidRDefault="00A87BDA" w:rsidP="00A87BDA">
      <w:pPr>
        <w:pStyle w:val="ListParagraph"/>
        <w:numPr>
          <w:ilvl w:val="1"/>
          <w:numId w:val="4"/>
        </w:numPr>
        <w:ind w:left="851" w:hanging="851"/>
        <w:contextualSpacing w:val="0"/>
        <w:rPr>
          <w:b/>
          <w:i/>
          <w:color w:val="002060"/>
          <w:sz w:val="28"/>
          <w:szCs w:val="28"/>
        </w:rPr>
      </w:pPr>
      <w:r w:rsidRPr="00CD516E">
        <w:rPr>
          <w:b/>
          <w:i/>
          <w:color w:val="002060"/>
          <w:sz w:val="28"/>
          <w:szCs w:val="28"/>
        </w:rPr>
        <w:t>About the Coastal Community Team</w:t>
      </w:r>
    </w:p>
    <w:p w:rsidR="00591FFE" w:rsidRDefault="00C50ED1" w:rsidP="00C50ED1">
      <w:pPr>
        <w:jc w:val="both"/>
      </w:pPr>
      <w:r w:rsidRPr="00CD516E">
        <w:t xml:space="preserve">This Plan has been developed by the </w:t>
      </w:r>
      <w:proofErr w:type="spellStart"/>
      <w:r w:rsidR="00DE5304">
        <w:t>Fremington</w:t>
      </w:r>
      <w:proofErr w:type="spellEnd"/>
      <w:r w:rsidRPr="00CD516E">
        <w:t xml:space="preserve"> Coastal Community Team (CCT) as an action plan for development of </w:t>
      </w:r>
      <w:r w:rsidR="00A43760">
        <w:t xml:space="preserve">the </w:t>
      </w:r>
      <w:r w:rsidRPr="00CD516E">
        <w:t xml:space="preserve">visitor economy </w:t>
      </w:r>
      <w:r w:rsidR="00DE5304">
        <w:t xml:space="preserve">focused </w:t>
      </w:r>
      <w:r w:rsidR="00114A78">
        <w:t xml:space="preserve">on the community’s main visitor asset, </w:t>
      </w:r>
      <w:proofErr w:type="spellStart"/>
      <w:r w:rsidR="00114A78">
        <w:t>Fremington</w:t>
      </w:r>
      <w:proofErr w:type="spellEnd"/>
      <w:r w:rsidR="00114A78">
        <w:t xml:space="preserve"> Quay</w:t>
      </w:r>
      <w:r w:rsidRPr="00CD516E">
        <w:t xml:space="preserve">. </w:t>
      </w:r>
      <w:r w:rsidR="00DB6847" w:rsidRPr="00CD516E">
        <w:t xml:space="preserve">The </w:t>
      </w:r>
      <w:r w:rsidR="00A87BDA" w:rsidRPr="00CD516E">
        <w:t>CCT</w:t>
      </w:r>
      <w:r w:rsidR="00DB6847" w:rsidRPr="00CD516E">
        <w:t xml:space="preserve"> is led by </w:t>
      </w:r>
      <w:proofErr w:type="spellStart"/>
      <w:r w:rsidR="00114A78">
        <w:t>Fremington</w:t>
      </w:r>
      <w:proofErr w:type="spellEnd"/>
      <w:r w:rsidR="00114A78">
        <w:t xml:space="preserve"> Quay Environment Group</w:t>
      </w:r>
      <w:r w:rsidR="00A97215">
        <w:t xml:space="preserve">, whose aim is </w:t>
      </w:r>
      <w:r w:rsidR="00A97215">
        <w:rPr>
          <w:i/>
        </w:rPr>
        <w:t>‘</w:t>
      </w:r>
      <w:r w:rsidR="00A97215" w:rsidRPr="00A97215">
        <w:rPr>
          <w:i/>
        </w:rPr>
        <w:t>to promote new environmental projects, and enhance the natural amenities within the parish’</w:t>
      </w:r>
      <w:r w:rsidR="00A97215">
        <w:t>,</w:t>
      </w:r>
      <w:r w:rsidR="00A97215" w:rsidRPr="00CD516E">
        <w:t xml:space="preserve"> </w:t>
      </w:r>
      <w:r w:rsidR="00DB6847" w:rsidRPr="00CD516E">
        <w:t xml:space="preserve">supported by </w:t>
      </w:r>
      <w:r w:rsidR="00FC5CB3">
        <w:t>North Devon Council</w:t>
      </w:r>
      <w:r w:rsidR="00DB6847" w:rsidRPr="00CD516E">
        <w:t>.</w:t>
      </w:r>
      <w:r w:rsidR="00FC5CB3">
        <w:t xml:space="preserve"> The CCT </w:t>
      </w:r>
      <w:r w:rsidR="00591FFE">
        <w:t xml:space="preserve">is a new forum and </w:t>
      </w:r>
      <w:r w:rsidR="00FC5CB3">
        <w:t xml:space="preserve">represents the range of interests </w:t>
      </w:r>
      <w:r w:rsidR="003C09E4">
        <w:t>in the Quay</w:t>
      </w:r>
      <w:r w:rsidR="00591FFE">
        <w:t xml:space="preserve">. </w:t>
      </w:r>
      <w:r w:rsidR="003C09E4">
        <w:t xml:space="preserve"> </w:t>
      </w:r>
    </w:p>
    <w:p w:rsidR="00DB6847" w:rsidRDefault="00591FFE" w:rsidP="00C50ED1">
      <w:pPr>
        <w:jc w:val="both"/>
      </w:pPr>
      <w:r>
        <w:t>Represented on the CCT are</w:t>
      </w:r>
      <w:r w:rsidR="003C09E4">
        <w:t>:</w:t>
      </w:r>
    </w:p>
    <w:p w:rsidR="00591FFE" w:rsidRDefault="00591FFE" w:rsidP="00A97215">
      <w:pPr>
        <w:spacing w:after="40"/>
        <w:ind w:left="357"/>
      </w:pPr>
      <w:proofErr w:type="spellStart"/>
      <w:r>
        <w:t>Fre</w:t>
      </w:r>
      <w:r w:rsidR="00A97215">
        <w:t>mington</w:t>
      </w:r>
      <w:proofErr w:type="spellEnd"/>
      <w:r w:rsidR="00A97215">
        <w:t xml:space="preserve"> Quay Environment Group</w:t>
      </w:r>
      <w:r w:rsidR="00A97215">
        <w:tab/>
      </w:r>
    </w:p>
    <w:p w:rsidR="00591FFE" w:rsidRDefault="00A97215" w:rsidP="00591FFE">
      <w:pPr>
        <w:spacing w:after="40"/>
        <w:ind w:left="357"/>
      </w:pPr>
      <w:r>
        <w:t>Museum of Barnstaple &amp; North Devon</w:t>
      </w:r>
      <w:r w:rsidR="00591FFE">
        <w:t xml:space="preserve">                   </w:t>
      </w:r>
      <w:r w:rsidR="00591FFE">
        <w:tab/>
      </w:r>
      <w:r w:rsidR="00591FFE">
        <w:tab/>
      </w:r>
    </w:p>
    <w:p w:rsidR="00591FFE" w:rsidRPr="00CD516E" w:rsidRDefault="00591FFE" w:rsidP="00591FFE">
      <w:pPr>
        <w:spacing w:after="40"/>
        <w:ind w:left="357"/>
      </w:pPr>
      <w:proofErr w:type="spellStart"/>
      <w:r>
        <w:t>Fremington</w:t>
      </w:r>
      <w:proofErr w:type="spellEnd"/>
      <w:r>
        <w:t xml:space="preserve"> Parish Council</w:t>
      </w:r>
    </w:p>
    <w:p w:rsidR="00C50ED1" w:rsidRPr="00CD516E" w:rsidRDefault="00591FFE" w:rsidP="00591FFE">
      <w:pPr>
        <w:spacing w:after="40"/>
        <w:ind w:left="357"/>
      </w:pPr>
      <w:r>
        <w:t>Devon Waste Management</w:t>
      </w:r>
    </w:p>
    <w:p w:rsidR="00C50ED1" w:rsidRPr="00CD516E" w:rsidRDefault="00591FFE" w:rsidP="00591FFE">
      <w:pPr>
        <w:spacing w:after="40"/>
        <w:ind w:left="357"/>
      </w:pPr>
      <w:r>
        <w:t>The Gaia Trust</w:t>
      </w:r>
    </w:p>
    <w:p w:rsidR="004C0405" w:rsidRDefault="00591FFE" w:rsidP="00591FFE">
      <w:pPr>
        <w:spacing w:after="40"/>
        <w:ind w:left="357"/>
      </w:pPr>
      <w:r>
        <w:t>North Devon Council</w:t>
      </w:r>
    </w:p>
    <w:p w:rsidR="00591FFE" w:rsidRDefault="00591FFE" w:rsidP="00591FFE">
      <w:pPr>
        <w:spacing w:after="40"/>
        <w:ind w:left="357"/>
      </w:pPr>
      <w:proofErr w:type="spellStart"/>
      <w:r>
        <w:t>Fremington</w:t>
      </w:r>
      <w:proofErr w:type="spellEnd"/>
      <w:r>
        <w:t xml:space="preserve"> Quay Café</w:t>
      </w:r>
    </w:p>
    <w:p w:rsidR="000D10C5" w:rsidRDefault="000D10C5" w:rsidP="00591FFE">
      <w:pPr>
        <w:spacing w:after="40"/>
        <w:ind w:left="357"/>
      </w:pPr>
      <w:r>
        <w:t>North Devon Biosphere</w:t>
      </w:r>
    </w:p>
    <w:p w:rsidR="000D10C5" w:rsidRDefault="000D10C5" w:rsidP="00A97215">
      <w:pPr>
        <w:spacing w:after="360"/>
        <w:ind w:left="357"/>
      </w:pPr>
      <w:proofErr w:type="spellStart"/>
      <w:r>
        <w:t>Appledore</w:t>
      </w:r>
      <w:proofErr w:type="spellEnd"/>
      <w:r>
        <w:t>/</w:t>
      </w:r>
      <w:proofErr w:type="spellStart"/>
      <w:r>
        <w:t>Instow</w:t>
      </w:r>
      <w:proofErr w:type="spellEnd"/>
      <w:r>
        <w:t xml:space="preserve"> Ferry</w:t>
      </w:r>
    </w:p>
    <w:p w:rsidR="00C50ED1" w:rsidRPr="00CD516E" w:rsidRDefault="00C50ED1" w:rsidP="00C50ED1">
      <w:pPr>
        <w:pStyle w:val="ListParagraph"/>
        <w:numPr>
          <w:ilvl w:val="1"/>
          <w:numId w:val="4"/>
        </w:numPr>
        <w:ind w:left="851" w:hanging="851"/>
        <w:contextualSpacing w:val="0"/>
        <w:rPr>
          <w:b/>
          <w:i/>
          <w:color w:val="002060"/>
          <w:sz w:val="28"/>
          <w:szCs w:val="28"/>
        </w:rPr>
      </w:pPr>
      <w:r w:rsidRPr="00CD516E">
        <w:rPr>
          <w:b/>
          <w:i/>
          <w:color w:val="002060"/>
          <w:sz w:val="28"/>
          <w:szCs w:val="28"/>
        </w:rPr>
        <w:t>How our Plan was developed</w:t>
      </w:r>
    </w:p>
    <w:p w:rsidR="00816FC2" w:rsidRDefault="00C50C78" w:rsidP="00D26641">
      <w:pPr>
        <w:jc w:val="both"/>
      </w:pPr>
      <w:r>
        <w:t xml:space="preserve">We have developed our plan over a number of working meetings and workshops to (a) agree upon the focus, scope and scale of ambitions of our plan; (b) </w:t>
      </w:r>
      <w:r w:rsidR="00816FC2">
        <w:t xml:space="preserve">to </w:t>
      </w:r>
      <w:r>
        <w:t xml:space="preserve">recognise the </w:t>
      </w:r>
      <w:r w:rsidR="00816FC2">
        <w:t xml:space="preserve">issues, </w:t>
      </w:r>
      <w:r>
        <w:t xml:space="preserve">strengths, weaknesses, opportunities and threats faced by our community in developing the visitor economy, </w:t>
      </w:r>
      <w:r w:rsidR="00A3131E">
        <w:t>focused on</w:t>
      </w:r>
      <w:r>
        <w:t xml:space="preserve"> the potential of </w:t>
      </w:r>
      <w:proofErr w:type="spellStart"/>
      <w:r>
        <w:t>Fremington</w:t>
      </w:r>
      <w:proofErr w:type="spellEnd"/>
      <w:r>
        <w:t xml:space="preserve"> Quay</w:t>
      </w:r>
      <w:r w:rsidR="00641816">
        <w:t xml:space="preserve"> and the high quality environment</w:t>
      </w:r>
      <w:r>
        <w:t xml:space="preserve">; and (c) </w:t>
      </w:r>
      <w:r w:rsidR="00816FC2">
        <w:t xml:space="preserve">to </w:t>
      </w:r>
      <w:r>
        <w:t xml:space="preserve">develop the project ideas that together will deliver the benefits that our community is looking for. </w:t>
      </w:r>
      <w:r w:rsidR="00816FC2">
        <w:t xml:space="preserve">This work has highlighted </w:t>
      </w:r>
      <w:r w:rsidR="007310CC">
        <w:t>four</w:t>
      </w:r>
      <w:r w:rsidR="00C50ED1" w:rsidRPr="00CD516E">
        <w:t xml:space="preserve"> </w:t>
      </w:r>
      <w:r w:rsidR="00816FC2">
        <w:t>key priorities for our plan</w:t>
      </w:r>
      <w:r w:rsidR="00FC0B2B">
        <w:t xml:space="preserve"> which have structured our thinking</w:t>
      </w:r>
      <w:r w:rsidR="00816FC2">
        <w:t>:</w:t>
      </w:r>
    </w:p>
    <w:p w:rsidR="00816FC2" w:rsidRDefault="00816FC2" w:rsidP="00157ACE">
      <w:pPr>
        <w:pStyle w:val="ListParagraph"/>
        <w:numPr>
          <w:ilvl w:val="0"/>
          <w:numId w:val="10"/>
        </w:numPr>
        <w:tabs>
          <w:tab w:val="left" w:pos="8789"/>
        </w:tabs>
        <w:autoSpaceDE w:val="0"/>
        <w:autoSpaceDN w:val="0"/>
        <w:adjustRightInd w:val="0"/>
        <w:spacing w:after="120"/>
        <w:ind w:left="714" w:right="-142" w:hanging="357"/>
        <w:contextualSpacing w:val="0"/>
        <w:jc w:val="both"/>
      </w:pPr>
      <w:r>
        <w:lastRenderedPageBreak/>
        <w:t xml:space="preserve">Developing the heritage value of </w:t>
      </w:r>
      <w:proofErr w:type="spellStart"/>
      <w:r>
        <w:t>Fremington</w:t>
      </w:r>
      <w:proofErr w:type="spellEnd"/>
      <w:r>
        <w:t xml:space="preserve"> Quay – targeted projects to enhance the core heritage attraction at </w:t>
      </w:r>
      <w:proofErr w:type="spellStart"/>
      <w:r>
        <w:t>Fremington</w:t>
      </w:r>
      <w:proofErr w:type="spellEnd"/>
      <w:r>
        <w:t xml:space="preserve"> Quay.</w:t>
      </w:r>
    </w:p>
    <w:p w:rsidR="00816FC2" w:rsidRDefault="00816FC2" w:rsidP="00157ACE">
      <w:pPr>
        <w:pStyle w:val="ListParagraph"/>
        <w:numPr>
          <w:ilvl w:val="0"/>
          <w:numId w:val="10"/>
        </w:numPr>
        <w:tabs>
          <w:tab w:val="left" w:pos="8789"/>
        </w:tabs>
        <w:autoSpaceDE w:val="0"/>
        <w:autoSpaceDN w:val="0"/>
        <w:adjustRightInd w:val="0"/>
        <w:spacing w:after="120"/>
        <w:ind w:left="714" w:right="-142" w:hanging="357"/>
        <w:contextualSpacing w:val="0"/>
        <w:jc w:val="both"/>
      </w:pPr>
      <w:r>
        <w:t>Developing the environment</w:t>
      </w:r>
      <w:r w:rsidR="00641816">
        <w:t>al</w:t>
      </w:r>
      <w:r>
        <w:t xml:space="preserve"> attraction – initiatives to increase visitor awareness, enjoyment and experience of the high quality natural environment around </w:t>
      </w:r>
      <w:proofErr w:type="spellStart"/>
      <w:r>
        <w:t>Fremington</w:t>
      </w:r>
      <w:proofErr w:type="spellEnd"/>
      <w:r>
        <w:t xml:space="preserve"> </w:t>
      </w:r>
      <w:r w:rsidR="001727E2">
        <w:t xml:space="preserve">Quay </w:t>
      </w:r>
      <w:r>
        <w:t xml:space="preserve">and linking with the attraction of the North Devon Coast AONB and the North Devon UNESCO Biosphere Reserve, which have national and international value and </w:t>
      </w:r>
      <w:proofErr w:type="gramStart"/>
      <w:r>
        <w:t>recognition.</w:t>
      </w:r>
      <w:proofErr w:type="gramEnd"/>
    </w:p>
    <w:p w:rsidR="007310CC" w:rsidRDefault="00816FC2" w:rsidP="00157ACE">
      <w:pPr>
        <w:pStyle w:val="ListParagraph"/>
        <w:numPr>
          <w:ilvl w:val="0"/>
          <w:numId w:val="10"/>
        </w:numPr>
        <w:tabs>
          <w:tab w:val="left" w:pos="8789"/>
        </w:tabs>
        <w:autoSpaceDE w:val="0"/>
        <w:autoSpaceDN w:val="0"/>
        <w:adjustRightInd w:val="0"/>
        <w:spacing w:after="120"/>
        <w:ind w:left="714" w:right="-142" w:hanging="357"/>
        <w:contextualSpacing w:val="0"/>
        <w:jc w:val="both"/>
      </w:pPr>
      <w:r>
        <w:t xml:space="preserve">Increasing </w:t>
      </w:r>
      <w:r w:rsidR="000D10C5">
        <w:t xml:space="preserve">diversity of </w:t>
      </w:r>
      <w:r>
        <w:t xml:space="preserve">access to the Quay – addressing the main barrier to development </w:t>
      </w:r>
      <w:r w:rsidR="00790A73">
        <w:t>of the visitor economy</w:t>
      </w:r>
      <w:r w:rsidR="000A4F2B">
        <w:t xml:space="preserve"> related to </w:t>
      </w:r>
      <w:proofErr w:type="spellStart"/>
      <w:r w:rsidR="000A4F2B">
        <w:t>Fremington</w:t>
      </w:r>
      <w:proofErr w:type="spellEnd"/>
      <w:r w:rsidR="008C27D5">
        <w:t xml:space="preserve"> </w:t>
      </w:r>
      <w:r w:rsidR="000A4F2B">
        <w:t xml:space="preserve">Quay </w:t>
      </w:r>
      <w:r w:rsidR="008C27D5">
        <w:t xml:space="preserve">- </w:t>
      </w:r>
      <w:r w:rsidR="00790A73">
        <w:t>public awareness and access to the quay for all users, whether approaching from the land or the sea.</w:t>
      </w:r>
    </w:p>
    <w:p w:rsidR="00D26641" w:rsidRPr="00CD516E" w:rsidRDefault="007310CC" w:rsidP="00FC0B2B">
      <w:pPr>
        <w:pStyle w:val="ListParagraph"/>
        <w:numPr>
          <w:ilvl w:val="0"/>
          <w:numId w:val="10"/>
        </w:numPr>
        <w:tabs>
          <w:tab w:val="left" w:pos="8789"/>
        </w:tabs>
        <w:autoSpaceDE w:val="0"/>
        <w:autoSpaceDN w:val="0"/>
        <w:adjustRightInd w:val="0"/>
        <w:ind w:left="714" w:right="-142" w:hanging="357"/>
        <w:contextualSpacing w:val="0"/>
        <w:jc w:val="both"/>
      </w:pPr>
      <w:r>
        <w:t xml:space="preserve">Business opportunities – </w:t>
      </w:r>
      <w:r w:rsidR="001727E2">
        <w:t xml:space="preserve">supporting and </w:t>
      </w:r>
      <w:r>
        <w:t>developing tourism-related economic activity on-site and within the village to increase growth and employment.</w:t>
      </w:r>
    </w:p>
    <w:p w:rsidR="00D26641" w:rsidRPr="00CD516E" w:rsidRDefault="008C27D5" w:rsidP="00D26641">
      <w:pPr>
        <w:jc w:val="both"/>
      </w:pPr>
      <w:r>
        <w:t xml:space="preserve">This Plan has been subject to consultation with the wider community, which </w:t>
      </w:r>
      <w:r w:rsidR="000D10C5">
        <w:t xml:space="preserve">has been </w:t>
      </w:r>
      <w:r>
        <w:t xml:space="preserve">undertaken through </w:t>
      </w:r>
      <w:r w:rsidR="000D10C5">
        <w:t>a workshop event.</w:t>
      </w:r>
    </w:p>
    <w:p w:rsidR="00A43760" w:rsidRPr="00CD516E" w:rsidRDefault="00A43760" w:rsidP="00D26641">
      <w:pPr>
        <w:jc w:val="both"/>
      </w:pPr>
    </w:p>
    <w:p w:rsidR="00501BF6" w:rsidRPr="00CD516E" w:rsidRDefault="00501BF6"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A97215" w:rsidRDefault="00A97215">
      <w:pPr>
        <w:rPr>
          <w:b/>
          <w:color w:val="002060"/>
          <w:sz w:val="40"/>
          <w:szCs w:val="40"/>
        </w:rPr>
      </w:pPr>
      <w:r>
        <w:rPr>
          <w:b/>
          <w:color w:val="002060"/>
          <w:sz w:val="40"/>
          <w:szCs w:val="40"/>
        </w:rPr>
        <w:br w:type="page"/>
      </w:r>
    </w:p>
    <w:p w:rsidR="00F450B2" w:rsidRDefault="002B397E" w:rsidP="00CD516E">
      <w:pPr>
        <w:pStyle w:val="ListParagraph"/>
        <w:numPr>
          <w:ilvl w:val="0"/>
          <w:numId w:val="4"/>
        </w:numPr>
        <w:ind w:left="709" w:hanging="709"/>
        <w:contextualSpacing w:val="0"/>
        <w:rPr>
          <w:b/>
          <w:color w:val="002060"/>
          <w:sz w:val="40"/>
          <w:szCs w:val="40"/>
        </w:rPr>
      </w:pPr>
      <w:r>
        <w:rPr>
          <w:b/>
          <w:color w:val="002060"/>
          <w:sz w:val="40"/>
          <w:szCs w:val="40"/>
        </w:rPr>
        <w:lastRenderedPageBreak/>
        <w:t xml:space="preserve">Our Plan – aims </w:t>
      </w:r>
      <w:r w:rsidR="00F259BB" w:rsidRPr="00CD516E">
        <w:rPr>
          <w:b/>
          <w:color w:val="002060"/>
          <w:sz w:val="40"/>
          <w:szCs w:val="40"/>
        </w:rPr>
        <w:t>&amp; objectives</w:t>
      </w:r>
    </w:p>
    <w:p w:rsidR="00583CD8" w:rsidRPr="00CD516E" w:rsidRDefault="00791F9C" w:rsidP="00E94417">
      <w:pPr>
        <w:jc w:val="both"/>
        <w:rPr>
          <w:sz w:val="24"/>
          <w:szCs w:val="24"/>
        </w:rPr>
      </w:pPr>
      <w:r w:rsidRPr="00791F9C">
        <w:rPr>
          <w:b/>
          <w:sz w:val="24"/>
          <w:szCs w:val="24"/>
        </w:rPr>
        <w:t>Our vision</w:t>
      </w:r>
      <w:r>
        <w:rPr>
          <w:sz w:val="24"/>
          <w:szCs w:val="24"/>
        </w:rPr>
        <w:t xml:space="preserve"> is for a developed and environmentally sustainable visitor economy </w:t>
      </w:r>
      <w:r w:rsidR="00641816">
        <w:rPr>
          <w:sz w:val="24"/>
          <w:szCs w:val="24"/>
        </w:rPr>
        <w:t xml:space="preserve">within </w:t>
      </w:r>
      <w:proofErr w:type="spellStart"/>
      <w:r w:rsidR="00641816">
        <w:rPr>
          <w:sz w:val="24"/>
          <w:szCs w:val="24"/>
        </w:rPr>
        <w:t>Fremington</w:t>
      </w:r>
      <w:proofErr w:type="spellEnd"/>
      <w:r w:rsidR="00641816">
        <w:rPr>
          <w:sz w:val="24"/>
          <w:szCs w:val="24"/>
        </w:rPr>
        <w:t xml:space="preserve"> </w:t>
      </w:r>
      <w:r>
        <w:rPr>
          <w:sz w:val="24"/>
          <w:szCs w:val="24"/>
        </w:rPr>
        <w:t xml:space="preserve">centred on the heritage attraction of </w:t>
      </w:r>
      <w:proofErr w:type="spellStart"/>
      <w:r>
        <w:rPr>
          <w:sz w:val="24"/>
          <w:szCs w:val="24"/>
        </w:rPr>
        <w:t>Fremington</w:t>
      </w:r>
      <w:proofErr w:type="spellEnd"/>
      <w:r>
        <w:rPr>
          <w:sz w:val="24"/>
          <w:szCs w:val="24"/>
        </w:rPr>
        <w:t xml:space="preserve"> Quay and the high quality environment that benefits the community through new opportunities for businesses, jobs, and leisure and recreation. </w:t>
      </w:r>
    </w:p>
    <w:p w:rsidR="00583CD8" w:rsidRPr="00CD516E" w:rsidRDefault="00583CD8" w:rsidP="00E94417">
      <w:pPr>
        <w:jc w:val="both"/>
        <w:rPr>
          <w:sz w:val="24"/>
          <w:szCs w:val="24"/>
        </w:rPr>
      </w:pPr>
      <w:r w:rsidRPr="00CD516E">
        <w:rPr>
          <w:b/>
          <w:sz w:val="24"/>
          <w:szCs w:val="24"/>
        </w:rPr>
        <w:t>The aim of our Economic Plan</w:t>
      </w:r>
      <w:r w:rsidRPr="00CD516E">
        <w:rPr>
          <w:sz w:val="24"/>
          <w:szCs w:val="24"/>
        </w:rPr>
        <w:t xml:space="preserve"> is to </w:t>
      </w:r>
      <w:r w:rsidR="00791F9C">
        <w:rPr>
          <w:sz w:val="24"/>
          <w:szCs w:val="24"/>
        </w:rPr>
        <w:t>develop the</w:t>
      </w:r>
      <w:r w:rsidRPr="00CD516E">
        <w:rPr>
          <w:sz w:val="24"/>
          <w:szCs w:val="24"/>
        </w:rPr>
        <w:t xml:space="preserve"> visitor economy </w:t>
      </w:r>
      <w:r w:rsidR="00791F9C">
        <w:rPr>
          <w:sz w:val="24"/>
          <w:szCs w:val="24"/>
        </w:rPr>
        <w:t xml:space="preserve">in </w:t>
      </w:r>
      <w:proofErr w:type="spellStart"/>
      <w:r w:rsidR="00791F9C">
        <w:rPr>
          <w:sz w:val="24"/>
          <w:szCs w:val="24"/>
        </w:rPr>
        <w:t>Fremington</w:t>
      </w:r>
      <w:proofErr w:type="spellEnd"/>
      <w:r w:rsidR="00791F9C">
        <w:rPr>
          <w:sz w:val="24"/>
          <w:szCs w:val="24"/>
        </w:rPr>
        <w:t xml:space="preserve"> </w:t>
      </w:r>
      <w:r w:rsidRPr="00CD516E">
        <w:rPr>
          <w:sz w:val="24"/>
          <w:szCs w:val="24"/>
        </w:rPr>
        <w:t>for the benefit of businesses, residents and visitors alike</w:t>
      </w:r>
      <w:r w:rsidR="002B397E">
        <w:rPr>
          <w:sz w:val="24"/>
          <w:szCs w:val="24"/>
        </w:rPr>
        <w:t xml:space="preserve">, whilst protecting and enhancing the high quality </w:t>
      </w:r>
      <w:r w:rsidR="00322BC7">
        <w:rPr>
          <w:sz w:val="24"/>
          <w:szCs w:val="24"/>
        </w:rPr>
        <w:t xml:space="preserve">heritage and </w:t>
      </w:r>
      <w:r w:rsidR="002B397E">
        <w:rPr>
          <w:sz w:val="24"/>
          <w:szCs w:val="24"/>
        </w:rPr>
        <w:t>environment</w:t>
      </w:r>
      <w:r w:rsidR="00322BC7">
        <w:rPr>
          <w:sz w:val="24"/>
          <w:szCs w:val="24"/>
        </w:rPr>
        <w:t>al assets</w:t>
      </w:r>
      <w:r w:rsidR="001727E2">
        <w:rPr>
          <w:sz w:val="24"/>
          <w:szCs w:val="24"/>
        </w:rPr>
        <w:t>, upon</w:t>
      </w:r>
      <w:r w:rsidR="002B397E">
        <w:rPr>
          <w:sz w:val="24"/>
          <w:szCs w:val="24"/>
        </w:rPr>
        <w:t xml:space="preserve"> </w:t>
      </w:r>
      <w:r w:rsidR="00322BC7">
        <w:rPr>
          <w:sz w:val="24"/>
          <w:szCs w:val="24"/>
        </w:rPr>
        <w:t>which it</w:t>
      </w:r>
      <w:r w:rsidR="001727E2">
        <w:rPr>
          <w:sz w:val="24"/>
          <w:szCs w:val="24"/>
        </w:rPr>
        <w:t xml:space="preserve"> depends</w:t>
      </w:r>
      <w:r w:rsidR="00C6570C">
        <w:rPr>
          <w:sz w:val="24"/>
          <w:szCs w:val="24"/>
        </w:rPr>
        <w:t xml:space="preserve">, to meet </w:t>
      </w:r>
      <w:r w:rsidR="00322BC7">
        <w:rPr>
          <w:sz w:val="24"/>
          <w:szCs w:val="24"/>
        </w:rPr>
        <w:t>visitor</w:t>
      </w:r>
      <w:r w:rsidR="00C6570C">
        <w:rPr>
          <w:sz w:val="24"/>
          <w:szCs w:val="24"/>
        </w:rPr>
        <w:t xml:space="preserve"> </w:t>
      </w:r>
      <w:r w:rsidR="00322BC7">
        <w:rPr>
          <w:sz w:val="24"/>
          <w:szCs w:val="24"/>
        </w:rPr>
        <w:t xml:space="preserve">and community </w:t>
      </w:r>
      <w:r w:rsidR="00C6570C">
        <w:rPr>
          <w:sz w:val="24"/>
          <w:szCs w:val="24"/>
        </w:rPr>
        <w:t>needs</w:t>
      </w:r>
      <w:r w:rsidR="002B397E">
        <w:rPr>
          <w:sz w:val="24"/>
          <w:szCs w:val="24"/>
        </w:rPr>
        <w:t>.</w:t>
      </w:r>
    </w:p>
    <w:p w:rsidR="00583CD8" w:rsidRPr="00CD516E" w:rsidRDefault="00583CD8" w:rsidP="00583CD8">
      <w:pPr>
        <w:rPr>
          <w:sz w:val="24"/>
          <w:szCs w:val="24"/>
        </w:rPr>
      </w:pPr>
      <w:r w:rsidRPr="00CD516E">
        <w:rPr>
          <w:sz w:val="24"/>
          <w:szCs w:val="24"/>
        </w:rPr>
        <w:t xml:space="preserve">Our key </w:t>
      </w:r>
      <w:r w:rsidRPr="00CD516E">
        <w:rPr>
          <w:b/>
          <w:sz w:val="24"/>
          <w:szCs w:val="24"/>
        </w:rPr>
        <w:t>objectives</w:t>
      </w:r>
      <w:r w:rsidRPr="00CD516E">
        <w:rPr>
          <w:sz w:val="24"/>
          <w:szCs w:val="24"/>
        </w:rPr>
        <w:t xml:space="preserve"> are:</w:t>
      </w:r>
    </w:p>
    <w:p w:rsidR="001727E2" w:rsidRPr="00E94417" w:rsidRDefault="001727E2" w:rsidP="001727E2">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sidRPr="00E94417">
        <w:rPr>
          <w:sz w:val="24"/>
          <w:szCs w:val="24"/>
        </w:rPr>
        <w:t xml:space="preserve">To diversify the </w:t>
      </w:r>
      <w:proofErr w:type="spellStart"/>
      <w:r w:rsidRPr="00E94417">
        <w:rPr>
          <w:sz w:val="24"/>
          <w:szCs w:val="24"/>
        </w:rPr>
        <w:t>Fremington</w:t>
      </w:r>
      <w:proofErr w:type="spellEnd"/>
      <w:r w:rsidRPr="00E94417">
        <w:rPr>
          <w:sz w:val="24"/>
          <w:szCs w:val="24"/>
        </w:rPr>
        <w:t xml:space="preserve"> economy, by increasing the contribution of tourism. </w:t>
      </w:r>
    </w:p>
    <w:p w:rsidR="001727E2" w:rsidRDefault="001727E2"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Pr>
          <w:sz w:val="24"/>
          <w:szCs w:val="24"/>
        </w:rPr>
        <w:t>To increase visitor capacity</w:t>
      </w:r>
      <w:r w:rsidR="00B3122B">
        <w:rPr>
          <w:sz w:val="24"/>
          <w:szCs w:val="24"/>
        </w:rPr>
        <w:t>, reduce dependence on car access</w:t>
      </w:r>
      <w:r w:rsidR="00BA1617">
        <w:rPr>
          <w:sz w:val="24"/>
          <w:szCs w:val="24"/>
        </w:rPr>
        <w:t>,</w:t>
      </w:r>
      <w:r w:rsidR="00B3122B">
        <w:rPr>
          <w:sz w:val="24"/>
          <w:szCs w:val="24"/>
        </w:rPr>
        <w:t xml:space="preserve"> maximise use of walking trails,</w:t>
      </w:r>
      <w:r>
        <w:rPr>
          <w:sz w:val="24"/>
          <w:szCs w:val="24"/>
        </w:rPr>
        <w:t xml:space="preserve"> and </w:t>
      </w:r>
      <w:r w:rsidR="00B3122B">
        <w:rPr>
          <w:sz w:val="24"/>
          <w:szCs w:val="24"/>
        </w:rPr>
        <w:t xml:space="preserve">improve the </w:t>
      </w:r>
      <w:r>
        <w:rPr>
          <w:sz w:val="24"/>
          <w:szCs w:val="24"/>
        </w:rPr>
        <w:t xml:space="preserve">offering at </w:t>
      </w:r>
      <w:proofErr w:type="spellStart"/>
      <w:r>
        <w:rPr>
          <w:sz w:val="24"/>
          <w:szCs w:val="24"/>
        </w:rPr>
        <w:t>Fremington</w:t>
      </w:r>
      <w:proofErr w:type="spellEnd"/>
      <w:r>
        <w:rPr>
          <w:sz w:val="24"/>
          <w:szCs w:val="24"/>
        </w:rPr>
        <w:t xml:space="preserve"> Quay.</w:t>
      </w:r>
    </w:p>
    <w:p w:rsidR="00B3122B" w:rsidRDefault="00B3122B"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Pr>
          <w:sz w:val="24"/>
          <w:szCs w:val="24"/>
        </w:rPr>
        <w:t>To improve cycle connections to and from the village from the quay</w:t>
      </w:r>
      <w:r w:rsidR="00BA1617">
        <w:rPr>
          <w:sz w:val="24"/>
          <w:szCs w:val="24"/>
        </w:rPr>
        <w:t>.</w:t>
      </w:r>
    </w:p>
    <w:p w:rsidR="001727E2" w:rsidRPr="00E94417" w:rsidRDefault="001727E2" w:rsidP="001727E2">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sidRPr="00E94417">
        <w:rPr>
          <w:sz w:val="24"/>
          <w:szCs w:val="24"/>
        </w:rPr>
        <w:t xml:space="preserve">To </w:t>
      </w:r>
      <w:r>
        <w:rPr>
          <w:sz w:val="24"/>
          <w:szCs w:val="24"/>
        </w:rPr>
        <w:t>safeguard</w:t>
      </w:r>
      <w:r w:rsidRPr="00E94417">
        <w:rPr>
          <w:sz w:val="24"/>
          <w:szCs w:val="24"/>
        </w:rPr>
        <w:t xml:space="preserve"> and enhance the heritage and </w:t>
      </w:r>
      <w:r>
        <w:rPr>
          <w:sz w:val="24"/>
          <w:szCs w:val="24"/>
        </w:rPr>
        <w:t xml:space="preserve">natural </w:t>
      </w:r>
      <w:r w:rsidRPr="00E94417">
        <w:rPr>
          <w:sz w:val="24"/>
          <w:szCs w:val="24"/>
        </w:rPr>
        <w:t>environmental asset</w:t>
      </w:r>
      <w:r>
        <w:rPr>
          <w:sz w:val="24"/>
          <w:szCs w:val="24"/>
        </w:rPr>
        <w:t>s</w:t>
      </w:r>
      <w:r w:rsidRPr="00E94417">
        <w:rPr>
          <w:sz w:val="24"/>
          <w:szCs w:val="24"/>
        </w:rPr>
        <w:t xml:space="preserve"> of </w:t>
      </w:r>
      <w:proofErr w:type="spellStart"/>
      <w:r w:rsidRPr="00E94417">
        <w:rPr>
          <w:sz w:val="24"/>
          <w:szCs w:val="24"/>
        </w:rPr>
        <w:t>Fremington</w:t>
      </w:r>
      <w:proofErr w:type="spellEnd"/>
      <w:r w:rsidRPr="00E94417">
        <w:rPr>
          <w:sz w:val="24"/>
          <w:szCs w:val="24"/>
        </w:rPr>
        <w:t xml:space="preserve"> Quay and its estuary position.</w:t>
      </w:r>
    </w:p>
    <w:p w:rsidR="00583CD8" w:rsidRPr="00E94417" w:rsidRDefault="00583CD8"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sidRPr="00E94417">
        <w:rPr>
          <w:sz w:val="24"/>
          <w:szCs w:val="24"/>
        </w:rPr>
        <w:t xml:space="preserve">To increase the </w:t>
      </w:r>
      <w:r w:rsidR="00322BC7" w:rsidRPr="00E94417">
        <w:rPr>
          <w:sz w:val="24"/>
          <w:szCs w:val="24"/>
        </w:rPr>
        <w:t xml:space="preserve">number, and broaden the range, of visitors to </w:t>
      </w:r>
      <w:proofErr w:type="spellStart"/>
      <w:r w:rsidR="00322BC7" w:rsidRPr="00E94417">
        <w:rPr>
          <w:sz w:val="24"/>
          <w:szCs w:val="24"/>
        </w:rPr>
        <w:t>Fremington</w:t>
      </w:r>
      <w:proofErr w:type="spellEnd"/>
      <w:r w:rsidR="00322BC7" w:rsidRPr="00E94417">
        <w:rPr>
          <w:sz w:val="24"/>
          <w:szCs w:val="24"/>
        </w:rPr>
        <w:t xml:space="preserve"> Quay and to the </w:t>
      </w:r>
      <w:proofErr w:type="spellStart"/>
      <w:r w:rsidR="00322BC7" w:rsidRPr="00E94417">
        <w:rPr>
          <w:sz w:val="24"/>
          <w:szCs w:val="24"/>
        </w:rPr>
        <w:t>Fremington</w:t>
      </w:r>
      <w:proofErr w:type="spellEnd"/>
      <w:r w:rsidR="00322BC7" w:rsidRPr="00E94417">
        <w:rPr>
          <w:sz w:val="24"/>
          <w:szCs w:val="24"/>
        </w:rPr>
        <w:t xml:space="preserve"> area</w:t>
      </w:r>
      <w:r w:rsidRPr="00E94417">
        <w:rPr>
          <w:sz w:val="24"/>
          <w:szCs w:val="24"/>
        </w:rPr>
        <w:t>.</w:t>
      </w:r>
    </w:p>
    <w:p w:rsidR="009B5565" w:rsidRPr="00E94417" w:rsidRDefault="00322BC7"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sidRPr="00E94417">
        <w:rPr>
          <w:sz w:val="24"/>
          <w:szCs w:val="24"/>
        </w:rPr>
        <w:t xml:space="preserve">To increase year-round business and employment opportunities within the village, </w:t>
      </w:r>
      <w:r w:rsidR="009B5565" w:rsidRPr="00E94417">
        <w:rPr>
          <w:sz w:val="24"/>
          <w:szCs w:val="24"/>
        </w:rPr>
        <w:t>particularly for young people.</w:t>
      </w:r>
    </w:p>
    <w:p w:rsidR="00F259BB" w:rsidRDefault="00E94417"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sidRPr="00E94417">
        <w:rPr>
          <w:sz w:val="24"/>
          <w:szCs w:val="24"/>
        </w:rPr>
        <w:t xml:space="preserve">To increase opportunities </w:t>
      </w:r>
      <w:r>
        <w:rPr>
          <w:sz w:val="24"/>
          <w:szCs w:val="24"/>
        </w:rPr>
        <w:t xml:space="preserve">for recreation and leisure at </w:t>
      </w:r>
      <w:proofErr w:type="spellStart"/>
      <w:r>
        <w:rPr>
          <w:sz w:val="24"/>
          <w:szCs w:val="24"/>
        </w:rPr>
        <w:t>Fremington</w:t>
      </w:r>
      <w:proofErr w:type="spellEnd"/>
      <w:r>
        <w:rPr>
          <w:sz w:val="24"/>
          <w:szCs w:val="24"/>
        </w:rPr>
        <w:t xml:space="preserve"> Quay for visitors and residents alike.</w:t>
      </w:r>
    </w:p>
    <w:p w:rsidR="00B3122B" w:rsidRDefault="00B3122B"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Pr>
          <w:sz w:val="24"/>
          <w:szCs w:val="24"/>
        </w:rPr>
        <w:t>To maximise the use of the estuary and marine setting</w:t>
      </w:r>
      <w:r w:rsidR="00BA1617">
        <w:rPr>
          <w:sz w:val="24"/>
          <w:szCs w:val="24"/>
        </w:rPr>
        <w:t>.</w:t>
      </w:r>
    </w:p>
    <w:p w:rsidR="00B3122B" w:rsidRDefault="00B3122B" w:rsidP="00E94417">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Pr>
          <w:sz w:val="24"/>
          <w:szCs w:val="24"/>
        </w:rPr>
        <w:t xml:space="preserve">To increase travel to </w:t>
      </w:r>
      <w:proofErr w:type="spellStart"/>
      <w:r>
        <w:rPr>
          <w:sz w:val="24"/>
          <w:szCs w:val="24"/>
        </w:rPr>
        <w:t>Fremington</w:t>
      </w:r>
      <w:proofErr w:type="spellEnd"/>
      <w:r>
        <w:rPr>
          <w:sz w:val="24"/>
          <w:szCs w:val="24"/>
        </w:rPr>
        <w:t xml:space="preserve"> Quay other than by car, including </w:t>
      </w:r>
      <w:r w:rsidR="00880FC6">
        <w:rPr>
          <w:sz w:val="24"/>
          <w:szCs w:val="24"/>
        </w:rPr>
        <w:t xml:space="preserve">improvements to the local </w:t>
      </w:r>
      <w:r>
        <w:rPr>
          <w:sz w:val="24"/>
          <w:szCs w:val="24"/>
        </w:rPr>
        <w:t xml:space="preserve">footpath </w:t>
      </w:r>
      <w:r w:rsidR="00880FC6">
        <w:rPr>
          <w:sz w:val="24"/>
          <w:szCs w:val="24"/>
        </w:rPr>
        <w:t>network</w:t>
      </w:r>
      <w:r w:rsidR="00BA1617">
        <w:rPr>
          <w:sz w:val="24"/>
          <w:szCs w:val="24"/>
        </w:rPr>
        <w:t>.</w:t>
      </w:r>
    </w:p>
    <w:p w:rsidR="00547D84" w:rsidRPr="00C60223" w:rsidRDefault="00C60223" w:rsidP="00C60223">
      <w:pPr>
        <w:pStyle w:val="ListParagraph"/>
        <w:numPr>
          <w:ilvl w:val="0"/>
          <w:numId w:val="10"/>
        </w:numPr>
        <w:tabs>
          <w:tab w:val="left" w:pos="8789"/>
        </w:tabs>
        <w:autoSpaceDE w:val="0"/>
        <w:autoSpaceDN w:val="0"/>
        <w:adjustRightInd w:val="0"/>
        <w:ind w:left="714" w:right="-142" w:hanging="357"/>
        <w:contextualSpacing w:val="0"/>
        <w:jc w:val="both"/>
        <w:rPr>
          <w:sz w:val="24"/>
          <w:szCs w:val="24"/>
        </w:rPr>
      </w:pPr>
      <w:r>
        <w:rPr>
          <w:sz w:val="24"/>
          <w:szCs w:val="24"/>
        </w:rPr>
        <w:t>To i</w:t>
      </w:r>
      <w:r w:rsidR="00B3122B">
        <w:rPr>
          <w:sz w:val="24"/>
          <w:szCs w:val="24"/>
        </w:rPr>
        <w:t>mprov</w:t>
      </w:r>
      <w:r>
        <w:rPr>
          <w:sz w:val="24"/>
          <w:szCs w:val="24"/>
        </w:rPr>
        <w:t>e</w:t>
      </w:r>
      <w:r w:rsidR="00B3122B">
        <w:rPr>
          <w:sz w:val="24"/>
          <w:szCs w:val="24"/>
        </w:rPr>
        <w:t xml:space="preserve"> facilities to encourage </w:t>
      </w:r>
      <w:r w:rsidR="003A4493">
        <w:rPr>
          <w:sz w:val="24"/>
          <w:szCs w:val="24"/>
        </w:rPr>
        <w:t>access</w:t>
      </w:r>
      <w:r w:rsidR="00B3122B">
        <w:rPr>
          <w:sz w:val="24"/>
          <w:szCs w:val="24"/>
        </w:rPr>
        <w:t xml:space="preserve"> to green space and the estuary</w:t>
      </w:r>
      <w:r>
        <w:rPr>
          <w:sz w:val="24"/>
          <w:szCs w:val="24"/>
        </w:rPr>
        <w:t>.</w:t>
      </w:r>
    </w:p>
    <w:p w:rsidR="00F259BB" w:rsidRPr="00CD516E" w:rsidRDefault="00F259BB"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Community needs</w:t>
      </w:r>
      <w:r w:rsidR="00A14A07" w:rsidRPr="00CD516E">
        <w:rPr>
          <w:b/>
          <w:color w:val="002060"/>
          <w:sz w:val="40"/>
          <w:szCs w:val="40"/>
        </w:rPr>
        <w:t xml:space="preserve"> and supporting data</w:t>
      </w:r>
    </w:p>
    <w:p w:rsidR="007D31CB" w:rsidRPr="000E68D3" w:rsidRDefault="007D31CB" w:rsidP="001727E2">
      <w:pPr>
        <w:spacing w:after="120"/>
        <w:jc w:val="both"/>
        <w:rPr>
          <w:b/>
          <w:color w:val="002060"/>
        </w:rPr>
      </w:pPr>
      <w:r w:rsidRPr="002B397E">
        <w:rPr>
          <w:b/>
          <w:i/>
          <w:color w:val="002060"/>
        </w:rPr>
        <w:t>Demography</w:t>
      </w:r>
      <w:r w:rsidRPr="00CD516E">
        <w:rPr>
          <w:b/>
        </w:rPr>
        <w:t xml:space="preserve"> </w:t>
      </w:r>
      <w:r w:rsidR="00517F19">
        <w:rPr>
          <w:color w:val="002060"/>
        </w:rPr>
        <w:t>–</w:t>
      </w:r>
      <w:r w:rsidRPr="000E68D3">
        <w:rPr>
          <w:color w:val="002060"/>
        </w:rPr>
        <w:t xml:space="preserve"> </w:t>
      </w:r>
      <w:r w:rsidR="00517F19">
        <w:rPr>
          <w:color w:val="002060"/>
        </w:rPr>
        <w:t xml:space="preserve">an increasing </w:t>
      </w:r>
      <w:r w:rsidR="00512470">
        <w:rPr>
          <w:color w:val="002060"/>
        </w:rPr>
        <w:t xml:space="preserve">and aging </w:t>
      </w:r>
      <w:r w:rsidR="00517F19">
        <w:rPr>
          <w:color w:val="002060"/>
        </w:rPr>
        <w:t xml:space="preserve">population, rising more quickly than </w:t>
      </w:r>
      <w:r w:rsidR="002A188C">
        <w:rPr>
          <w:color w:val="002060"/>
        </w:rPr>
        <w:t>the district and the county as a whole</w:t>
      </w:r>
      <w:r w:rsidR="00ED6370" w:rsidRPr="000E68D3">
        <w:rPr>
          <w:color w:val="002060"/>
        </w:rPr>
        <w:t>:</w:t>
      </w:r>
    </w:p>
    <w:p w:rsidR="001560CF" w:rsidRPr="00CD516E" w:rsidRDefault="007D31CB" w:rsidP="001727E2">
      <w:pPr>
        <w:pStyle w:val="ListParagraph"/>
        <w:numPr>
          <w:ilvl w:val="0"/>
          <w:numId w:val="2"/>
        </w:numPr>
        <w:spacing w:after="120"/>
        <w:ind w:left="709" w:hanging="425"/>
        <w:contextualSpacing w:val="0"/>
        <w:jc w:val="both"/>
        <w:rPr>
          <w:b/>
        </w:rPr>
      </w:pPr>
      <w:r w:rsidRPr="00CD516E">
        <w:t xml:space="preserve">In </w:t>
      </w:r>
      <w:r w:rsidR="00656018" w:rsidRPr="00CD516E">
        <w:t>2011</w:t>
      </w:r>
      <w:r w:rsidRPr="00CD516E">
        <w:t xml:space="preserve">, </w:t>
      </w:r>
      <w:proofErr w:type="spellStart"/>
      <w:r w:rsidR="00517F19">
        <w:t>Fremington</w:t>
      </w:r>
      <w:proofErr w:type="spellEnd"/>
      <w:r w:rsidR="00517F19">
        <w:t xml:space="preserve"> Ward, </w:t>
      </w:r>
      <w:r w:rsidR="002A188C">
        <w:t xml:space="preserve">which includes the neighbouring village of </w:t>
      </w:r>
      <w:proofErr w:type="spellStart"/>
      <w:r w:rsidR="002A188C">
        <w:t>Yelland</w:t>
      </w:r>
      <w:proofErr w:type="spellEnd"/>
      <w:r w:rsidR="002A188C">
        <w:t>,</w:t>
      </w:r>
      <w:r w:rsidR="001560CF" w:rsidRPr="00CD516E">
        <w:t xml:space="preserve"> had a population of 4,</w:t>
      </w:r>
      <w:r w:rsidR="002A188C">
        <w:t>310</w:t>
      </w:r>
      <w:r w:rsidR="002A188C">
        <w:rPr>
          <w:rStyle w:val="FootnoteReference"/>
        </w:rPr>
        <w:footnoteReference w:id="2"/>
      </w:r>
      <w:r w:rsidR="001560CF" w:rsidRPr="00CD516E">
        <w:t>.</w:t>
      </w:r>
    </w:p>
    <w:p w:rsidR="007D31CB" w:rsidRPr="002A188C" w:rsidRDefault="002A188C" w:rsidP="00E94417">
      <w:pPr>
        <w:pStyle w:val="ListParagraph"/>
        <w:numPr>
          <w:ilvl w:val="0"/>
          <w:numId w:val="2"/>
        </w:numPr>
        <w:spacing w:after="120"/>
        <w:ind w:left="709" w:hanging="425"/>
        <w:contextualSpacing w:val="0"/>
        <w:jc w:val="both"/>
        <w:rPr>
          <w:b/>
        </w:rPr>
      </w:pPr>
      <w:r>
        <w:t>Between 2001 and 2010, the Parish’s population increased by 4.7%, which was lower than experienced across other North Devon towns</w:t>
      </w:r>
      <w:r w:rsidR="00E94417">
        <w:t xml:space="preserve"> (4.9%) (</w:t>
      </w:r>
      <w:r>
        <w:t xml:space="preserve">Barnstaple, </w:t>
      </w:r>
      <w:proofErr w:type="spellStart"/>
      <w:r>
        <w:t>Braunton</w:t>
      </w:r>
      <w:proofErr w:type="spellEnd"/>
      <w:r>
        <w:t xml:space="preserve">, </w:t>
      </w:r>
      <w:proofErr w:type="spellStart"/>
      <w:r>
        <w:t>Ilfracombe</w:t>
      </w:r>
      <w:proofErr w:type="spellEnd"/>
      <w:r>
        <w:t xml:space="preserve"> and </w:t>
      </w:r>
      <w:proofErr w:type="spellStart"/>
      <w:r>
        <w:t>Braunton</w:t>
      </w:r>
      <w:proofErr w:type="spellEnd"/>
      <w:r>
        <w:t>) but higher than across the district (4.3%) as a whole and across Devon (3.7%).</w:t>
      </w:r>
    </w:p>
    <w:p w:rsidR="002A188C" w:rsidRPr="004240FF" w:rsidRDefault="002A188C" w:rsidP="00E94417">
      <w:pPr>
        <w:pStyle w:val="ListParagraph"/>
        <w:numPr>
          <w:ilvl w:val="0"/>
          <w:numId w:val="2"/>
        </w:numPr>
        <w:spacing w:after="120"/>
        <w:ind w:left="709" w:hanging="425"/>
        <w:contextualSpacing w:val="0"/>
        <w:jc w:val="both"/>
      </w:pPr>
      <w:r>
        <w:t>The demographic profile of the ward is older than the district as a whole. At the last census:</w:t>
      </w:r>
    </w:p>
    <w:p w:rsidR="002A188C" w:rsidRPr="004240FF" w:rsidRDefault="002A188C" w:rsidP="00E94417">
      <w:pPr>
        <w:pStyle w:val="ListParagraph"/>
        <w:numPr>
          <w:ilvl w:val="2"/>
          <w:numId w:val="2"/>
        </w:numPr>
        <w:spacing w:after="120"/>
        <w:ind w:left="1418" w:hanging="425"/>
        <w:contextualSpacing w:val="0"/>
        <w:jc w:val="both"/>
      </w:pPr>
      <w:r w:rsidRPr="004240FF">
        <w:t>The average age of residents within the ward was 48.1 years, compar</w:t>
      </w:r>
      <w:r w:rsidR="00512470" w:rsidRPr="004240FF">
        <w:t>ed to 43.3 within North Devon district and 39.3 nationally.</w:t>
      </w:r>
    </w:p>
    <w:p w:rsidR="00512470" w:rsidRPr="004240FF" w:rsidRDefault="00512470" w:rsidP="00E94417">
      <w:pPr>
        <w:pStyle w:val="ListParagraph"/>
        <w:numPr>
          <w:ilvl w:val="2"/>
          <w:numId w:val="2"/>
        </w:numPr>
        <w:spacing w:after="120"/>
        <w:ind w:left="1418" w:hanging="425"/>
        <w:contextualSpacing w:val="0"/>
        <w:jc w:val="both"/>
      </w:pPr>
      <w:r w:rsidRPr="004240FF">
        <w:t>Only 40.7% of residents were aged below 45 years, compared to 49.4% within the wider district and 58.3% nationally.</w:t>
      </w:r>
    </w:p>
    <w:p w:rsidR="00512470" w:rsidRPr="004240FF" w:rsidRDefault="00512470" w:rsidP="001727E2">
      <w:pPr>
        <w:pStyle w:val="ListParagraph"/>
        <w:numPr>
          <w:ilvl w:val="2"/>
          <w:numId w:val="2"/>
        </w:numPr>
        <w:spacing w:after="120"/>
        <w:ind w:left="1417" w:hanging="425"/>
        <w:contextualSpacing w:val="0"/>
        <w:jc w:val="both"/>
      </w:pPr>
      <w:r w:rsidRPr="004240FF">
        <w:t xml:space="preserve">Almost one third of residents (31.1%) were aged 65 or over, compared to only 22.2% within the district and 16.4% nationally – </w:t>
      </w:r>
      <w:proofErr w:type="spellStart"/>
      <w:r w:rsidRPr="004240FF">
        <w:t>Fremington</w:t>
      </w:r>
      <w:proofErr w:type="spellEnd"/>
      <w:r w:rsidRPr="004240FF">
        <w:t xml:space="preserve"> is a popular area for retirement.</w:t>
      </w:r>
    </w:p>
    <w:p w:rsidR="007D31CB" w:rsidRPr="00CD516E" w:rsidRDefault="00512470" w:rsidP="001727E2">
      <w:pPr>
        <w:pStyle w:val="ListParagraph"/>
        <w:numPr>
          <w:ilvl w:val="0"/>
          <w:numId w:val="2"/>
        </w:numPr>
        <w:ind w:left="709" w:hanging="425"/>
        <w:contextualSpacing w:val="0"/>
        <w:jc w:val="both"/>
        <w:rPr>
          <w:b/>
        </w:rPr>
      </w:pPr>
      <w:r>
        <w:t xml:space="preserve">By 2033, over one quarter </w:t>
      </w:r>
      <w:r w:rsidR="00B3122B">
        <w:t>o</w:t>
      </w:r>
      <w:r>
        <w:t xml:space="preserve">f the population in the South West </w:t>
      </w:r>
      <w:r w:rsidR="00A3131E">
        <w:t>is</w:t>
      </w:r>
      <w:r>
        <w:t xml:space="preserve"> projected to be aged 65 and over, a level already reached in </w:t>
      </w:r>
      <w:proofErr w:type="spellStart"/>
      <w:r>
        <w:t>Fremington</w:t>
      </w:r>
      <w:proofErr w:type="spellEnd"/>
      <w:r>
        <w:t xml:space="preserve"> a</w:t>
      </w:r>
      <w:r w:rsidR="001727E2">
        <w:t>n</w:t>
      </w:r>
      <w:r>
        <w:t>d being approached across North Devon</w:t>
      </w:r>
      <w:r w:rsidR="00B532BB">
        <w:rPr>
          <w:rStyle w:val="FootnoteReference"/>
        </w:rPr>
        <w:footnoteReference w:id="3"/>
      </w:r>
      <w:r>
        <w:t>.</w:t>
      </w:r>
    </w:p>
    <w:p w:rsidR="003A5FC6" w:rsidRPr="00CD516E" w:rsidRDefault="003A5FC6" w:rsidP="00E94417">
      <w:pPr>
        <w:spacing w:after="120"/>
        <w:jc w:val="both"/>
      </w:pPr>
      <w:r w:rsidRPr="002B397E">
        <w:rPr>
          <w:b/>
          <w:i/>
          <w:color w:val="002060"/>
        </w:rPr>
        <w:t xml:space="preserve">Income </w:t>
      </w:r>
      <w:r w:rsidRPr="000E68D3">
        <w:rPr>
          <w:color w:val="002060"/>
        </w:rPr>
        <w:t>–</w:t>
      </w:r>
      <w:r w:rsidR="00707AB2" w:rsidRPr="000E68D3">
        <w:rPr>
          <w:color w:val="002060"/>
        </w:rPr>
        <w:t xml:space="preserve"> income levels are </w:t>
      </w:r>
      <w:r w:rsidR="001C6FEC">
        <w:rPr>
          <w:color w:val="002060"/>
        </w:rPr>
        <w:t>comparable to the average for North Devon, with low levels of dependency on benefits</w:t>
      </w:r>
      <w:r w:rsidR="00707AB2" w:rsidRPr="000E68D3">
        <w:rPr>
          <w:color w:val="002060"/>
        </w:rPr>
        <w:t>:</w:t>
      </w:r>
    </w:p>
    <w:p w:rsidR="00707AB2" w:rsidRPr="00CD516E" w:rsidRDefault="00707AB2" w:rsidP="00E94417">
      <w:pPr>
        <w:pStyle w:val="ListParagraph"/>
        <w:numPr>
          <w:ilvl w:val="0"/>
          <w:numId w:val="2"/>
        </w:numPr>
        <w:spacing w:after="120"/>
        <w:ind w:left="709" w:hanging="425"/>
        <w:contextualSpacing w:val="0"/>
        <w:jc w:val="both"/>
      </w:pPr>
      <w:r w:rsidRPr="00CD516E">
        <w:t xml:space="preserve">In 2008, average </w:t>
      </w:r>
      <w:r w:rsidR="001C6FEC">
        <w:t xml:space="preserve">household </w:t>
      </w:r>
      <w:r w:rsidRPr="00CD516E">
        <w:t xml:space="preserve">income within </w:t>
      </w:r>
      <w:proofErr w:type="spellStart"/>
      <w:r w:rsidR="001C6FEC">
        <w:t>Fremington</w:t>
      </w:r>
      <w:proofErr w:type="spellEnd"/>
      <w:r w:rsidR="001C6FEC">
        <w:t xml:space="preserve"> &amp; </w:t>
      </w:r>
      <w:proofErr w:type="spellStart"/>
      <w:r w:rsidR="001C6FEC">
        <w:t>Yelland</w:t>
      </w:r>
      <w:proofErr w:type="spellEnd"/>
      <w:r w:rsidRPr="00CD516E">
        <w:t xml:space="preserve"> was </w:t>
      </w:r>
      <w:r w:rsidR="002B397E">
        <w:t>£</w:t>
      </w:r>
      <w:r w:rsidR="001C6FEC">
        <w:t>24,204</w:t>
      </w:r>
      <w:r w:rsidRPr="00CD516E">
        <w:t xml:space="preserve"> p.a.</w:t>
      </w:r>
      <w:r w:rsidR="001C6FEC">
        <w:t xml:space="preserve">, just 3% below the </w:t>
      </w:r>
      <w:r w:rsidRPr="00CD516E">
        <w:t xml:space="preserve">district average of </w:t>
      </w:r>
      <w:r w:rsidR="000E68D3">
        <w:t>£</w:t>
      </w:r>
      <w:r w:rsidR="001C6FEC">
        <w:t>24,970</w:t>
      </w:r>
      <w:r w:rsidRPr="00CD516E">
        <w:t xml:space="preserve"> and a county average of </w:t>
      </w:r>
      <w:r w:rsidR="000E68D3">
        <w:t>£</w:t>
      </w:r>
      <w:r w:rsidRPr="00CD516E">
        <w:t>26,</w:t>
      </w:r>
      <w:r w:rsidR="001C6FEC">
        <w:t>112</w:t>
      </w:r>
      <w:r w:rsidRPr="00CD516E">
        <w:rPr>
          <w:rStyle w:val="FootnoteReference"/>
        </w:rPr>
        <w:footnoteReference w:id="4"/>
      </w:r>
      <w:r w:rsidRPr="00CD516E">
        <w:t>.</w:t>
      </w:r>
    </w:p>
    <w:p w:rsidR="00707AB2" w:rsidRPr="00CD516E" w:rsidRDefault="001C6FEC" w:rsidP="001727E2">
      <w:pPr>
        <w:pStyle w:val="ListParagraph"/>
        <w:numPr>
          <w:ilvl w:val="0"/>
          <w:numId w:val="2"/>
        </w:numPr>
        <w:spacing w:after="120"/>
        <w:ind w:left="709" w:hanging="425"/>
        <w:contextualSpacing w:val="0"/>
        <w:jc w:val="both"/>
      </w:pPr>
      <w:r>
        <w:t>In 2011</w:t>
      </w:r>
      <w:r w:rsidR="00707AB2" w:rsidRPr="00CD516E">
        <w:t xml:space="preserve">, only </w:t>
      </w:r>
      <w:r>
        <w:t>3.4</w:t>
      </w:r>
      <w:r w:rsidR="00707AB2" w:rsidRPr="00CD516E">
        <w:t xml:space="preserve">% of 16-59 year olds within </w:t>
      </w:r>
      <w:r w:rsidR="001727E2">
        <w:t xml:space="preserve">the </w:t>
      </w:r>
      <w:r w:rsidR="008D5A00">
        <w:t>parish</w:t>
      </w:r>
      <w:r w:rsidR="00707AB2" w:rsidRPr="00CD516E">
        <w:t xml:space="preserve"> were claiming Income Support, compared to 3.9% across the district, 3.4% across the county and 4.8% nationally.</w:t>
      </w:r>
    </w:p>
    <w:p w:rsidR="00FB0FA7" w:rsidRPr="00CD516E" w:rsidRDefault="00FB0FA7" w:rsidP="00E94417">
      <w:pPr>
        <w:pStyle w:val="ListParagraph"/>
        <w:numPr>
          <w:ilvl w:val="0"/>
          <w:numId w:val="2"/>
        </w:numPr>
        <w:spacing w:after="120"/>
        <w:ind w:left="709" w:hanging="425"/>
        <w:contextualSpacing w:val="0"/>
        <w:jc w:val="both"/>
      </w:pPr>
      <w:r w:rsidRPr="00CD516E">
        <w:t xml:space="preserve">At an average of </w:t>
      </w:r>
      <w:r w:rsidR="000E68D3">
        <w:t>£</w:t>
      </w:r>
      <w:r w:rsidR="008D5A00">
        <w:t>202,492 in 2011</w:t>
      </w:r>
      <w:r w:rsidRPr="00CD516E">
        <w:t>, house prices</w:t>
      </w:r>
      <w:r w:rsidR="003C2D7E" w:rsidRPr="00CD516E">
        <w:t xml:space="preserve"> within the </w:t>
      </w:r>
      <w:r w:rsidR="008D5A00">
        <w:t>parish</w:t>
      </w:r>
      <w:r w:rsidR="003C2D7E" w:rsidRPr="00CD516E">
        <w:t xml:space="preserve"> were lower than the district (</w:t>
      </w:r>
      <w:r w:rsidR="000E68D3">
        <w:t>£</w:t>
      </w:r>
      <w:r w:rsidR="003C2D7E" w:rsidRPr="00CD516E">
        <w:t>216,673) and Devon averages (</w:t>
      </w:r>
      <w:r w:rsidR="000E68D3">
        <w:t>£</w:t>
      </w:r>
      <w:r w:rsidR="003C2D7E" w:rsidRPr="00CD516E">
        <w:t>233,819) but 29% higher than the national average (</w:t>
      </w:r>
      <w:r w:rsidR="000E68D3">
        <w:t>£</w:t>
      </w:r>
      <w:r w:rsidR="008D5A00">
        <w:t>161,281)</w:t>
      </w:r>
      <w:r w:rsidR="003C2D7E" w:rsidRPr="00CD516E">
        <w:rPr>
          <w:rStyle w:val="FootnoteReference"/>
        </w:rPr>
        <w:footnoteReference w:id="5"/>
      </w:r>
      <w:r w:rsidR="003C2D7E" w:rsidRPr="00CD516E">
        <w:t>.</w:t>
      </w:r>
    </w:p>
    <w:p w:rsidR="00376F4C" w:rsidRPr="00CD516E" w:rsidRDefault="008D5A00" w:rsidP="00E94417">
      <w:pPr>
        <w:pStyle w:val="ListParagraph"/>
        <w:numPr>
          <w:ilvl w:val="0"/>
          <w:numId w:val="2"/>
        </w:numPr>
        <w:spacing w:after="120"/>
        <w:ind w:left="709" w:hanging="425"/>
        <w:contextualSpacing w:val="0"/>
        <w:jc w:val="both"/>
      </w:pPr>
      <w:r>
        <w:lastRenderedPageBreak/>
        <w:t>More than</w:t>
      </w:r>
      <w:r w:rsidR="00376F4C" w:rsidRPr="00CD516E">
        <w:t xml:space="preserve"> three quarters of households (</w:t>
      </w:r>
      <w:r>
        <w:t>79</w:t>
      </w:r>
      <w:r w:rsidR="00376F4C" w:rsidRPr="00CD516E">
        <w:t xml:space="preserve">%) </w:t>
      </w:r>
      <w:r>
        <w:t xml:space="preserve">within the </w:t>
      </w:r>
      <w:proofErr w:type="spellStart"/>
      <w:r>
        <w:t>Fremington</w:t>
      </w:r>
      <w:proofErr w:type="spellEnd"/>
      <w:r>
        <w:t xml:space="preserve"> Rural electoral area </w:t>
      </w:r>
      <w:r w:rsidR="00376F4C" w:rsidRPr="00CD516E">
        <w:t>were owned outright</w:t>
      </w:r>
      <w:r>
        <w:t xml:space="preserve"> (with or without </w:t>
      </w:r>
      <w:r w:rsidR="001727E2">
        <w:t xml:space="preserve">a </w:t>
      </w:r>
      <w:r>
        <w:t>mortgage)</w:t>
      </w:r>
      <w:r w:rsidR="00376F4C" w:rsidRPr="00CD516E">
        <w:t xml:space="preserve">, compared </w:t>
      </w:r>
      <w:r w:rsidR="001B541C" w:rsidRPr="00CD516E">
        <w:t>to an average of 68% across the district and 70% across the county.</w:t>
      </w:r>
      <w:r>
        <w:t xml:space="preserve"> Only 2% of households had no central heating, compared to a district and county average of 5%.</w:t>
      </w:r>
    </w:p>
    <w:p w:rsidR="001B541C" w:rsidRPr="00CD516E" w:rsidRDefault="001B541C" w:rsidP="00E94417">
      <w:pPr>
        <w:pStyle w:val="ListParagraph"/>
        <w:numPr>
          <w:ilvl w:val="0"/>
          <w:numId w:val="2"/>
        </w:numPr>
        <w:spacing w:after="120"/>
        <w:ind w:left="709" w:hanging="425"/>
        <w:contextualSpacing w:val="0"/>
        <w:jc w:val="both"/>
      </w:pPr>
      <w:r w:rsidRPr="00CD516E">
        <w:t xml:space="preserve">Car ownership in </w:t>
      </w:r>
      <w:r w:rsidR="008D5A00">
        <w:t xml:space="preserve">the </w:t>
      </w:r>
      <w:proofErr w:type="spellStart"/>
      <w:r w:rsidR="008D5A00">
        <w:t>Fremington</w:t>
      </w:r>
      <w:proofErr w:type="spellEnd"/>
      <w:r w:rsidR="008D5A00">
        <w:t xml:space="preserve"> Rural area</w:t>
      </w:r>
      <w:r w:rsidRPr="00CD516E">
        <w:t xml:space="preserve"> (</w:t>
      </w:r>
      <w:r w:rsidR="008D5A00">
        <w:t>88</w:t>
      </w:r>
      <w:r w:rsidRPr="00CD516E">
        <w:t xml:space="preserve">% of all households owning at least one vehicle) is higher than across the district (81%) and the county (83%). </w:t>
      </w:r>
    </w:p>
    <w:p w:rsidR="001B541C" w:rsidRPr="00CD516E" w:rsidRDefault="001B541C" w:rsidP="001727E2">
      <w:pPr>
        <w:pStyle w:val="ListParagraph"/>
        <w:numPr>
          <w:ilvl w:val="0"/>
          <w:numId w:val="2"/>
        </w:numPr>
        <w:ind w:left="709" w:hanging="425"/>
        <w:contextualSpacing w:val="0"/>
        <w:jc w:val="both"/>
      </w:pPr>
      <w:r w:rsidRPr="00CD516E">
        <w:t>Levels of deprivation are low</w:t>
      </w:r>
      <w:r w:rsidR="00D9064D">
        <w:t xml:space="preserve"> for most measures, with </w:t>
      </w:r>
      <w:proofErr w:type="spellStart"/>
      <w:r w:rsidR="00D9064D">
        <w:t>Fremington</w:t>
      </w:r>
      <w:proofErr w:type="spellEnd"/>
      <w:r w:rsidR="00D9064D">
        <w:t xml:space="preserve"> ward showing below average deprivation in respect of employment, income, health and disability, skills and training</w:t>
      </w:r>
      <w:r w:rsidRPr="00CD516E">
        <w:rPr>
          <w:rStyle w:val="FootnoteReference"/>
        </w:rPr>
        <w:footnoteReference w:id="6"/>
      </w:r>
      <w:r w:rsidRPr="00CD516E">
        <w:t xml:space="preserve">. </w:t>
      </w:r>
    </w:p>
    <w:p w:rsidR="003A5FC6" w:rsidRPr="000E68D3" w:rsidRDefault="003A5FC6" w:rsidP="00E94417">
      <w:pPr>
        <w:spacing w:after="120"/>
        <w:jc w:val="both"/>
        <w:rPr>
          <w:color w:val="002060"/>
        </w:rPr>
      </w:pPr>
      <w:r w:rsidRPr="000E68D3">
        <w:rPr>
          <w:b/>
          <w:i/>
          <w:color w:val="002060"/>
        </w:rPr>
        <w:t>Economic activity</w:t>
      </w:r>
      <w:r w:rsidRPr="000E68D3">
        <w:rPr>
          <w:color w:val="002060"/>
        </w:rPr>
        <w:t xml:space="preserve"> – </w:t>
      </w:r>
      <w:r w:rsidR="00FF29C9">
        <w:rPr>
          <w:color w:val="002060"/>
        </w:rPr>
        <w:t xml:space="preserve">the area’s profile reflects that of the wider district. </w:t>
      </w:r>
      <w:proofErr w:type="spellStart"/>
      <w:r w:rsidR="00FF29C9">
        <w:rPr>
          <w:color w:val="002060"/>
        </w:rPr>
        <w:t>Fremington</w:t>
      </w:r>
      <w:proofErr w:type="spellEnd"/>
      <w:r w:rsidR="00FF29C9">
        <w:rPr>
          <w:color w:val="002060"/>
        </w:rPr>
        <w:t xml:space="preserve"> benefits from proximity to Barnstaple, </w:t>
      </w:r>
      <w:r w:rsidR="0067695D">
        <w:rPr>
          <w:color w:val="002060"/>
        </w:rPr>
        <w:t xml:space="preserve">forming part of </w:t>
      </w:r>
      <w:r w:rsidR="00FF29C9">
        <w:rPr>
          <w:color w:val="002060"/>
        </w:rPr>
        <w:t>the sub-regional centre for northern Devon</w:t>
      </w:r>
      <w:r w:rsidR="00376F4C" w:rsidRPr="000E68D3">
        <w:rPr>
          <w:color w:val="002060"/>
        </w:rPr>
        <w:t>:</w:t>
      </w:r>
    </w:p>
    <w:p w:rsidR="00FC6B0D" w:rsidRDefault="00376F4C" w:rsidP="001727E2">
      <w:pPr>
        <w:pStyle w:val="ListParagraph"/>
        <w:numPr>
          <w:ilvl w:val="0"/>
          <w:numId w:val="2"/>
        </w:numPr>
        <w:spacing w:after="120"/>
        <w:ind w:left="709" w:hanging="425"/>
        <w:contextualSpacing w:val="0"/>
        <w:jc w:val="both"/>
      </w:pPr>
      <w:r w:rsidRPr="00CD516E">
        <w:t>At the last Census</w:t>
      </w:r>
      <w:r w:rsidR="000E68D3">
        <w:t>,</w:t>
      </w:r>
      <w:r w:rsidRPr="00CD516E">
        <w:t xml:space="preserve"> </w:t>
      </w:r>
      <w:r w:rsidR="00FC6B0D">
        <w:t xml:space="preserve">79.2% of working age residents </w:t>
      </w:r>
      <w:proofErr w:type="gramStart"/>
      <w:r w:rsidR="00FC6B0D">
        <w:t>were</w:t>
      </w:r>
      <w:proofErr w:type="gramEnd"/>
      <w:r w:rsidR="00FC6B0D">
        <w:t xml:space="preserve"> economically active, in line with the </w:t>
      </w:r>
      <w:r w:rsidR="001727E2">
        <w:t>district average (79.6%) and th</w:t>
      </w:r>
      <w:r w:rsidR="00FC6B0D">
        <w:t xml:space="preserve">e national average (76.8%). </w:t>
      </w:r>
    </w:p>
    <w:p w:rsidR="00FF29C9" w:rsidRDefault="00FF29C9" w:rsidP="00E94417">
      <w:pPr>
        <w:pStyle w:val="ListParagraph"/>
        <w:numPr>
          <w:ilvl w:val="0"/>
          <w:numId w:val="2"/>
        </w:numPr>
        <w:spacing w:after="120"/>
        <w:ind w:left="709" w:hanging="425"/>
        <w:contextualSpacing w:val="0"/>
        <w:jc w:val="both"/>
      </w:pPr>
      <w:r>
        <w:t>Almost two thirds (62.6%) of working age residents were employees, higher than the district average (59.7%) and national average (60.6%), reflecting the importance of nearby Barnstaple for employment.</w:t>
      </w:r>
    </w:p>
    <w:p w:rsidR="00FF29C9" w:rsidRPr="00CD516E" w:rsidRDefault="00FF29C9" w:rsidP="00E94417">
      <w:pPr>
        <w:pStyle w:val="ListParagraph"/>
        <w:numPr>
          <w:ilvl w:val="0"/>
          <w:numId w:val="2"/>
        </w:numPr>
        <w:spacing w:after="120"/>
        <w:ind w:left="709" w:hanging="425"/>
        <w:contextualSpacing w:val="0"/>
        <w:jc w:val="both"/>
      </w:pPr>
      <w:r w:rsidRPr="00CD516E">
        <w:t xml:space="preserve">1 in </w:t>
      </w:r>
      <w:r>
        <w:t xml:space="preserve">8 working age </w:t>
      </w:r>
      <w:r w:rsidRPr="00CD516E">
        <w:t>residents (</w:t>
      </w:r>
      <w:r>
        <w:t>12.4</w:t>
      </w:r>
      <w:r w:rsidRPr="00CD516E">
        <w:t xml:space="preserve">%) were self-employed, </w:t>
      </w:r>
      <w:r>
        <w:t>which is high compared to the national average (10.4%)</w:t>
      </w:r>
      <w:r w:rsidR="001727E2">
        <w:t>,</w:t>
      </w:r>
      <w:r>
        <w:t xml:space="preserve"> but low in comparison to the wider district</w:t>
      </w:r>
      <w:r w:rsidRPr="00CD516E">
        <w:t xml:space="preserve"> </w:t>
      </w:r>
      <w:r>
        <w:t>(</w:t>
      </w:r>
      <w:r w:rsidRPr="00CD516E">
        <w:t>15</w:t>
      </w:r>
      <w:r>
        <w:t>.8</w:t>
      </w:r>
      <w:r w:rsidRPr="00CD516E">
        <w:t>%</w:t>
      </w:r>
      <w:r>
        <w:t xml:space="preserve">). </w:t>
      </w:r>
    </w:p>
    <w:p w:rsidR="00FF29C9" w:rsidRPr="00CD516E" w:rsidRDefault="00FF29C9" w:rsidP="00E94417">
      <w:pPr>
        <w:pStyle w:val="ListParagraph"/>
        <w:numPr>
          <w:ilvl w:val="0"/>
          <w:numId w:val="2"/>
        </w:numPr>
        <w:spacing w:after="120"/>
        <w:ind w:left="709" w:hanging="425"/>
        <w:contextualSpacing w:val="0"/>
        <w:jc w:val="both"/>
      </w:pPr>
      <w:r w:rsidRPr="00CD516E">
        <w:t xml:space="preserve">At </w:t>
      </w:r>
      <w:r>
        <w:t>5.4</w:t>
      </w:r>
      <w:r w:rsidRPr="00CD516E">
        <w:t>%, unemployment was in line with the district</w:t>
      </w:r>
      <w:r>
        <w:t xml:space="preserve"> average</w:t>
      </w:r>
      <w:r w:rsidRPr="00CD516E">
        <w:t xml:space="preserve"> (</w:t>
      </w:r>
      <w:r>
        <w:t>5.2</w:t>
      </w:r>
      <w:r w:rsidRPr="00CD516E">
        <w:t>%)</w:t>
      </w:r>
      <w:r>
        <w:t xml:space="preserve">, but lower than the national </w:t>
      </w:r>
      <w:r w:rsidRPr="00CD516E">
        <w:t>averages (</w:t>
      </w:r>
      <w:r>
        <w:t>7.6</w:t>
      </w:r>
      <w:r w:rsidRPr="00CD516E">
        <w:t>%).</w:t>
      </w:r>
    </w:p>
    <w:p w:rsidR="00FC6B0D" w:rsidRDefault="00FC6B0D" w:rsidP="00E94417">
      <w:pPr>
        <w:pStyle w:val="ListParagraph"/>
        <w:numPr>
          <w:ilvl w:val="0"/>
          <w:numId w:val="2"/>
        </w:numPr>
        <w:spacing w:after="120"/>
        <w:ind w:left="709" w:hanging="425"/>
        <w:contextualSpacing w:val="0"/>
        <w:jc w:val="both"/>
      </w:pPr>
      <w:r>
        <w:t xml:space="preserve">A total of 8.9% of all residents were retired, higher than both the district average (6.4%) and the national average (4.9%), reflecting the area’s popularity as a location for retirement. </w:t>
      </w:r>
    </w:p>
    <w:p w:rsidR="005148F9" w:rsidRPr="00CD516E" w:rsidRDefault="00FF29C9" w:rsidP="001727E2">
      <w:pPr>
        <w:pStyle w:val="ListParagraph"/>
        <w:numPr>
          <w:ilvl w:val="0"/>
          <w:numId w:val="2"/>
        </w:numPr>
        <w:ind w:left="709" w:hanging="425"/>
        <w:contextualSpacing w:val="0"/>
        <w:jc w:val="both"/>
      </w:pPr>
      <w:r>
        <w:t>In 2015, o</w:t>
      </w:r>
      <w:r w:rsidR="005148F9" w:rsidRPr="00CD516E">
        <w:t>nly 0.2% of 1</w:t>
      </w:r>
      <w:r>
        <w:t>5</w:t>
      </w:r>
      <w:r w:rsidR="005148F9" w:rsidRPr="00CD516E">
        <w:t xml:space="preserve">-64 years olds within the </w:t>
      </w:r>
      <w:r>
        <w:t>ward</w:t>
      </w:r>
      <w:r w:rsidR="005148F9" w:rsidRPr="00CD516E">
        <w:t xml:space="preserve"> were claiming Job Seekers Allowance, compared with </w:t>
      </w:r>
      <w:r>
        <w:t>0.8</w:t>
      </w:r>
      <w:r w:rsidR="005148F9" w:rsidRPr="00CD516E">
        <w:t>% within the distric</w:t>
      </w:r>
      <w:r w:rsidR="003C2D7E" w:rsidRPr="00CD516E">
        <w:t>t</w:t>
      </w:r>
      <w:r w:rsidR="005148F9" w:rsidRPr="00CD516E">
        <w:t xml:space="preserve">, </w:t>
      </w:r>
      <w:r>
        <w:t xml:space="preserve">and </w:t>
      </w:r>
      <w:r w:rsidR="005148F9" w:rsidRPr="00CD516E">
        <w:t>1.</w:t>
      </w:r>
      <w:r>
        <w:t>5</w:t>
      </w:r>
      <w:r w:rsidR="005148F9" w:rsidRPr="00CD516E">
        <w:t xml:space="preserve">% within </w:t>
      </w:r>
      <w:r>
        <w:t>Great Britain</w:t>
      </w:r>
      <w:r>
        <w:rPr>
          <w:rStyle w:val="FootnoteReference"/>
        </w:rPr>
        <w:footnoteReference w:id="7"/>
      </w:r>
      <w:r w:rsidR="005148F9" w:rsidRPr="00CD516E">
        <w:t>.</w:t>
      </w:r>
    </w:p>
    <w:p w:rsidR="006608FD" w:rsidRDefault="006608FD">
      <w:pPr>
        <w:rPr>
          <w:b/>
          <w:i/>
          <w:color w:val="002060"/>
        </w:rPr>
      </w:pPr>
      <w:r>
        <w:rPr>
          <w:b/>
          <w:i/>
          <w:color w:val="002060"/>
        </w:rPr>
        <w:br w:type="page"/>
      </w:r>
    </w:p>
    <w:p w:rsidR="003A5FC6" w:rsidRPr="000E68D3" w:rsidRDefault="003A5FC6" w:rsidP="001727E2">
      <w:pPr>
        <w:spacing w:after="120"/>
        <w:jc w:val="both"/>
        <w:rPr>
          <w:color w:val="002060"/>
        </w:rPr>
      </w:pPr>
      <w:r w:rsidRPr="002B397E">
        <w:rPr>
          <w:b/>
          <w:i/>
          <w:color w:val="002060"/>
        </w:rPr>
        <w:lastRenderedPageBreak/>
        <w:t>Employment</w:t>
      </w:r>
      <w:r w:rsidRPr="00CD516E">
        <w:t xml:space="preserve"> </w:t>
      </w:r>
      <w:r w:rsidRPr="000E68D3">
        <w:rPr>
          <w:color w:val="002060"/>
        </w:rPr>
        <w:t xml:space="preserve">– </w:t>
      </w:r>
      <w:r w:rsidR="00407523">
        <w:rPr>
          <w:color w:val="002060"/>
        </w:rPr>
        <w:t>key employment sectors are retail, manufacturing and health</w:t>
      </w:r>
      <w:r w:rsidR="00FB0FA7" w:rsidRPr="000E68D3">
        <w:rPr>
          <w:color w:val="002060"/>
        </w:rPr>
        <w:t xml:space="preserve">: </w:t>
      </w:r>
    </w:p>
    <w:p w:rsidR="00407523" w:rsidRDefault="00407523" w:rsidP="00E94417">
      <w:pPr>
        <w:pStyle w:val="ListParagraph"/>
        <w:numPr>
          <w:ilvl w:val="0"/>
          <w:numId w:val="2"/>
        </w:numPr>
        <w:spacing w:after="120"/>
        <w:ind w:left="709" w:hanging="425"/>
        <w:contextualSpacing w:val="0"/>
        <w:jc w:val="both"/>
      </w:pPr>
      <w:r>
        <w:t>At the last census, the main sectors for employment were retail (</w:t>
      </w:r>
      <w:r w:rsidR="00107FD7">
        <w:t xml:space="preserve">employing </w:t>
      </w:r>
      <w:r>
        <w:t>19.6%</w:t>
      </w:r>
      <w:r w:rsidR="00D53C6E">
        <w:t xml:space="preserve"> of residents aged 16 to 74</w:t>
      </w:r>
      <w:r>
        <w:t>)</w:t>
      </w:r>
      <w:r w:rsidR="00A3131E">
        <w:t>;</w:t>
      </w:r>
      <w:r w:rsidR="00107FD7">
        <w:t xml:space="preserve"> health (15.9%) and manufacturing (10.8%)</w:t>
      </w:r>
      <w:r w:rsidR="00D53C6E">
        <w:t>, which is in line with the wider district profile.</w:t>
      </w:r>
    </w:p>
    <w:p w:rsidR="00FB0FA7" w:rsidRPr="00CD516E" w:rsidRDefault="00407523" w:rsidP="001727E2">
      <w:pPr>
        <w:pStyle w:val="ListParagraph"/>
        <w:numPr>
          <w:ilvl w:val="0"/>
          <w:numId w:val="2"/>
        </w:numPr>
        <w:ind w:left="709" w:hanging="425"/>
        <w:contextualSpacing w:val="0"/>
        <w:jc w:val="both"/>
      </w:pPr>
      <w:r>
        <w:t xml:space="preserve">Tourism is important to the </w:t>
      </w:r>
      <w:r w:rsidR="009A7F5C">
        <w:t xml:space="preserve">wider </w:t>
      </w:r>
      <w:r>
        <w:t>economy</w:t>
      </w:r>
      <w:r w:rsidR="00D53C6E">
        <w:t xml:space="preserve"> (see below)</w:t>
      </w:r>
      <w:r>
        <w:t xml:space="preserve">, but only 7.2% of residents within </w:t>
      </w:r>
      <w:proofErr w:type="spellStart"/>
      <w:r>
        <w:t>Fremington</w:t>
      </w:r>
      <w:proofErr w:type="spellEnd"/>
      <w:r>
        <w:t xml:space="preserve"> ward worked within the ‘accommodation &amp; food services’ sector, compared to</w:t>
      </w:r>
      <w:r w:rsidR="00D53C6E">
        <w:t xml:space="preserve"> </w:t>
      </w:r>
      <w:r>
        <w:t xml:space="preserve">9.8% within the district. </w:t>
      </w:r>
    </w:p>
    <w:p w:rsidR="00D14324" w:rsidRPr="000E68D3" w:rsidRDefault="00E23EA5" w:rsidP="00E94417">
      <w:pPr>
        <w:spacing w:after="120"/>
        <w:jc w:val="both"/>
        <w:rPr>
          <w:color w:val="002060"/>
        </w:rPr>
      </w:pPr>
      <w:r w:rsidRPr="002B397E">
        <w:rPr>
          <w:b/>
          <w:i/>
          <w:color w:val="002060"/>
        </w:rPr>
        <w:t>Tourism activity</w:t>
      </w:r>
      <w:r w:rsidRPr="00CD516E">
        <w:t xml:space="preserve"> </w:t>
      </w:r>
      <w:r w:rsidRPr="000E68D3">
        <w:rPr>
          <w:color w:val="002060"/>
        </w:rPr>
        <w:t xml:space="preserve">– </w:t>
      </w:r>
      <w:r w:rsidR="00D74522">
        <w:rPr>
          <w:color w:val="002060"/>
        </w:rPr>
        <w:t>potential to develop the visitor economy</w:t>
      </w:r>
      <w:r>
        <w:rPr>
          <w:color w:val="002060"/>
        </w:rPr>
        <w:t>:</w:t>
      </w:r>
      <w:r w:rsidRPr="000E68D3">
        <w:rPr>
          <w:color w:val="002060"/>
        </w:rPr>
        <w:t xml:space="preserve"> </w:t>
      </w:r>
    </w:p>
    <w:p w:rsidR="00D14324" w:rsidRPr="00CD516E" w:rsidRDefault="009A7F5C" w:rsidP="00E94417">
      <w:pPr>
        <w:pStyle w:val="ListParagraph"/>
        <w:numPr>
          <w:ilvl w:val="0"/>
          <w:numId w:val="2"/>
        </w:numPr>
        <w:spacing w:after="120"/>
        <w:ind w:left="709" w:hanging="425"/>
        <w:contextualSpacing w:val="0"/>
        <w:jc w:val="both"/>
      </w:pPr>
      <w:r>
        <w:t xml:space="preserve">Tourism is important to the North Devon economy. </w:t>
      </w:r>
      <w:r w:rsidR="00F04299" w:rsidRPr="00CD516E">
        <w:t>In 201</w:t>
      </w:r>
      <w:r>
        <w:t>3</w:t>
      </w:r>
      <w:r w:rsidR="00F04299" w:rsidRPr="00CD516E">
        <w:t>, t</w:t>
      </w:r>
      <w:r w:rsidR="00D14324" w:rsidRPr="00CD516E">
        <w:t xml:space="preserve">ourism </w:t>
      </w:r>
      <w:r>
        <w:t>in North Devon generated</w:t>
      </w:r>
      <w:r w:rsidR="00F04299" w:rsidRPr="00CD516E">
        <w:rPr>
          <w:rStyle w:val="FootnoteReference"/>
        </w:rPr>
        <w:footnoteReference w:id="8"/>
      </w:r>
      <w:r w:rsidR="00D14324" w:rsidRPr="00CD516E">
        <w:t>:</w:t>
      </w:r>
    </w:p>
    <w:p w:rsidR="00D14324" w:rsidRPr="00CD516E" w:rsidRDefault="009A7F5C" w:rsidP="00E94417">
      <w:pPr>
        <w:pStyle w:val="ListParagraph"/>
        <w:numPr>
          <w:ilvl w:val="2"/>
          <w:numId w:val="2"/>
        </w:numPr>
        <w:spacing w:after="0"/>
        <w:ind w:left="1417" w:hanging="425"/>
        <w:contextualSpacing w:val="0"/>
        <w:jc w:val="both"/>
      </w:pPr>
      <w:r>
        <w:t>981</w:t>
      </w:r>
      <w:r w:rsidR="00F04299" w:rsidRPr="00CD516E">
        <w:t>,000</w:t>
      </w:r>
      <w:r w:rsidR="00D14324" w:rsidRPr="00CD516E">
        <w:t xml:space="preserve"> staying visitor trips</w:t>
      </w:r>
    </w:p>
    <w:p w:rsidR="00D14324" w:rsidRPr="00CD516E" w:rsidRDefault="009A7F5C" w:rsidP="00E94417">
      <w:pPr>
        <w:pStyle w:val="ListParagraph"/>
        <w:numPr>
          <w:ilvl w:val="2"/>
          <w:numId w:val="2"/>
        </w:numPr>
        <w:spacing w:after="0"/>
        <w:ind w:left="1417" w:hanging="425"/>
        <w:contextualSpacing w:val="0"/>
        <w:jc w:val="both"/>
      </w:pPr>
      <w:r>
        <w:t>3.2 million</w:t>
      </w:r>
      <w:r w:rsidR="00D14324" w:rsidRPr="00CD516E">
        <w:t xml:space="preserve"> day visits</w:t>
      </w:r>
    </w:p>
    <w:p w:rsidR="00D14324" w:rsidRPr="00CD516E" w:rsidRDefault="00D14324" w:rsidP="00E94417">
      <w:pPr>
        <w:pStyle w:val="ListParagraph"/>
        <w:numPr>
          <w:ilvl w:val="2"/>
          <w:numId w:val="2"/>
        </w:numPr>
        <w:spacing w:after="0"/>
        <w:ind w:left="1417" w:hanging="425"/>
        <w:contextualSpacing w:val="0"/>
        <w:jc w:val="both"/>
      </w:pPr>
      <w:r w:rsidRPr="00CD516E">
        <w:t>£</w:t>
      </w:r>
      <w:r w:rsidR="009A7F5C">
        <w:t>357.6</w:t>
      </w:r>
      <w:r w:rsidRPr="00CD516E">
        <w:t xml:space="preserve"> million direct visitor spend</w:t>
      </w:r>
    </w:p>
    <w:p w:rsidR="00D14324" w:rsidRDefault="009A7F5C" w:rsidP="00E94417">
      <w:pPr>
        <w:pStyle w:val="ListParagraph"/>
        <w:numPr>
          <w:ilvl w:val="2"/>
          <w:numId w:val="2"/>
        </w:numPr>
        <w:spacing w:after="120"/>
        <w:ind w:left="1418" w:hanging="425"/>
        <w:contextualSpacing w:val="0"/>
        <w:jc w:val="both"/>
      </w:pPr>
      <w:r>
        <w:t>Supported over 7,000 jobs</w:t>
      </w:r>
    </w:p>
    <w:p w:rsidR="00D74522" w:rsidRDefault="00D74522" w:rsidP="001727E2">
      <w:pPr>
        <w:pStyle w:val="ListParagraph"/>
        <w:numPr>
          <w:ilvl w:val="0"/>
          <w:numId w:val="2"/>
        </w:numPr>
        <w:spacing w:after="120"/>
        <w:ind w:left="709" w:hanging="425"/>
        <w:contextualSpacing w:val="0"/>
        <w:jc w:val="both"/>
      </w:pPr>
      <w:r>
        <w:t xml:space="preserve">Figures are not available for the value of the visitor economy to </w:t>
      </w:r>
      <w:proofErr w:type="spellStart"/>
      <w:r>
        <w:t>Fremington</w:t>
      </w:r>
      <w:proofErr w:type="spellEnd"/>
      <w:r w:rsidR="001727E2">
        <w:t xml:space="preserve"> village alone</w:t>
      </w:r>
      <w:r>
        <w:t xml:space="preserve">, but ‘traffic’ data for the </w:t>
      </w:r>
      <w:proofErr w:type="spellStart"/>
      <w:r>
        <w:t>Tarka</w:t>
      </w:r>
      <w:proofErr w:type="spellEnd"/>
      <w:r>
        <w:t xml:space="preserve"> Trail cycleway, provides an indication of </w:t>
      </w:r>
      <w:r w:rsidR="00571F3E">
        <w:t>the number of visitors</w:t>
      </w:r>
      <w:r>
        <w:t xml:space="preserve">. </w:t>
      </w:r>
    </w:p>
    <w:p w:rsidR="0031602A" w:rsidRDefault="0031602A" w:rsidP="001727E2">
      <w:pPr>
        <w:pStyle w:val="ListParagraph"/>
        <w:numPr>
          <w:ilvl w:val="2"/>
          <w:numId w:val="2"/>
        </w:numPr>
        <w:spacing w:after="120"/>
        <w:ind w:left="1417" w:hanging="425"/>
        <w:contextualSpacing w:val="0"/>
        <w:jc w:val="both"/>
      </w:pPr>
      <w:r>
        <w:t xml:space="preserve">In 2002, under 40,000 ‘cycle passes’ were registered on the </w:t>
      </w:r>
      <w:proofErr w:type="spellStart"/>
      <w:r>
        <w:t>Tarka</w:t>
      </w:r>
      <w:proofErr w:type="spellEnd"/>
      <w:r>
        <w:t xml:space="preserve"> Trail by automatic counters</w:t>
      </w:r>
      <w:r w:rsidR="00571F3E">
        <w:t xml:space="preserve"> at </w:t>
      </w:r>
      <w:proofErr w:type="spellStart"/>
      <w:r w:rsidR="00571F3E">
        <w:t>Fremington</w:t>
      </w:r>
      <w:proofErr w:type="spellEnd"/>
      <w:r w:rsidR="00571F3E">
        <w:t xml:space="preserve"> Quay</w:t>
      </w:r>
      <w:r>
        <w:t>, no</w:t>
      </w:r>
      <w:r w:rsidR="00571F3E">
        <w:t>t including walkers and runners.</w:t>
      </w:r>
    </w:p>
    <w:p w:rsidR="0031602A" w:rsidRDefault="0031602A" w:rsidP="001727E2">
      <w:pPr>
        <w:pStyle w:val="ListParagraph"/>
        <w:numPr>
          <w:ilvl w:val="2"/>
          <w:numId w:val="2"/>
        </w:numPr>
        <w:spacing w:after="120"/>
        <w:ind w:left="1417" w:hanging="425"/>
        <w:contextualSpacing w:val="0"/>
        <w:jc w:val="both"/>
      </w:pPr>
      <w:r>
        <w:t>In 2014, over 100,000 ‘cycle passes’ were recorded</w:t>
      </w:r>
      <w:r w:rsidR="00C43CAE">
        <w:t>, which repre</w:t>
      </w:r>
      <w:r>
        <w:t>sents</w:t>
      </w:r>
      <w:r w:rsidR="00C43CAE">
        <w:t xml:space="preserve"> more than 250% growth over the period.</w:t>
      </w:r>
    </w:p>
    <w:p w:rsidR="009A7F5C" w:rsidRPr="00CD516E" w:rsidRDefault="00C43CAE" w:rsidP="001727E2">
      <w:pPr>
        <w:pStyle w:val="ListParagraph"/>
        <w:numPr>
          <w:ilvl w:val="0"/>
          <w:numId w:val="2"/>
        </w:numPr>
        <w:ind w:left="709" w:hanging="425"/>
        <w:contextualSpacing w:val="0"/>
        <w:jc w:val="both"/>
      </w:pPr>
      <w:r>
        <w:t xml:space="preserve">Within the village itself, </w:t>
      </w:r>
      <w:r w:rsidR="009A7F5C">
        <w:t>however, there is relatively little tourist accommodation</w:t>
      </w:r>
      <w:r>
        <w:t xml:space="preserve">.  </w:t>
      </w:r>
      <w:r w:rsidR="00571F3E">
        <w:t>In</w:t>
      </w:r>
      <w:r>
        <w:t xml:space="preserve"> </w:t>
      </w:r>
      <w:proofErr w:type="spellStart"/>
      <w:r>
        <w:t>Fremington</w:t>
      </w:r>
      <w:proofErr w:type="spellEnd"/>
      <w:r>
        <w:t xml:space="preserve"> and neighbouring</w:t>
      </w:r>
      <w:r w:rsidR="009A7F5C">
        <w:t xml:space="preserve"> </w:t>
      </w:r>
      <w:proofErr w:type="spellStart"/>
      <w:r>
        <w:t>Yelland</w:t>
      </w:r>
      <w:proofErr w:type="spellEnd"/>
      <w:r>
        <w:t xml:space="preserve"> there are only 3 </w:t>
      </w:r>
      <w:proofErr w:type="gramStart"/>
      <w:r>
        <w:t>B&amp;Bs</w:t>
      </w:r>
      <w:proofErr w:type="gramEnd"/>
      <w:r>
        <w:t xml:space="preserve">, 3 cafes and 3 restaurants. A key challenge for this Economic Plan is how the tourism potential of the area can be best leveraged for the economic and social benefit of the village and its residents. </w:t>
      </w:r>
    </w:p>
    <w:p w:rsidR="006608FD" w:rsidRDefault="006608FD">
      <w:pPr>
        <w:rPr>
          <w:b/>
          <w:i/>
          <w:color w:val="002060"/>
        </w:rPr>
      </w:pPr>
      <w:r>
        <w:rPr>
          <w:b/>
          <w:i/>
          <w:color w:val="002060"/>
        </w:rPr>
        <w:br w:type="page"/>
      </w:r>
    </w:p>
    <w:p w:rsidR="003C2D7E" w:rsidRPr="00CD516E" w:rsidRDefault="003C2D7E" w:rsidP="00E94417">
      <w:pPr>
        <w:spacing w:after="120"/>
        <w:jc w:val="both"/>
      </w:pPr>
      <w:r w:rsidRPr="002B397E">
        <w:rPr>
          <w:b/>
          <w:i/>
          <w:color w:val="002060"/>
        </w:rPr>
        <w:lastRenderedPageBreak/>
        <w:t>Community issues</w:t>
      </w:r>
      <w:r w:rsidRPr="00CD516E">
        <w:t xml:space="preserve"> - incomes, activities for young people and housing affordability are amongst the main issues identified by the community:</w:t>
      </w:r>
    </w:p>
    <w:p w:rsidR="003C2D7E" w:rsidRPr="00CD516E" w:rsidRDefault="003C2D7E" w:rsidP="00E94417">
      <w:pPr>
        <w:pStyle w:val="ListParagraph"/>
        <w:numPr>
          <w:ilvl w:val="0"/>
          <w:numId w:val="2"/>
        </w:numPr>
        <w:spacing w:after="120"/>
        <w:ind w:left="709" w:hanging="425"/>
        <w:contextualSpacing w:val="0"/>
        <w:jc w:val="both"/>
      </w:pPr>
      <w:r w:rsidRPr="00CD516E">
        <w:t xml:space="preserve">Within a 2008 ‘Place Survey’ undertaken by Devon County Council, the top 5 rated things that the community identified </w:t>
      </w:r>
      <w:r w:rsidR="008C551F" w:rsidRPr="00CD516E">
        <w:t>as most needing improvement in the area were:</w:t>
      </w:r>
    </w:p>
    <w:p w:rsidR="008C551F" w:rsidRPr="00CD516E" w:rsidRDefault="008C551F" w:rsidP="00E94417">
      <w:pPr>
        <w:pStyle w:val="ListParagraph"/>
        <w:numPr>
          <w:ilvl w:val="2"/>
          <w:numId w:val="2"/>
        </w:numPr>
        <w:spacing w:after="0"/>
        <w:ind w:left="1417" w:hanging="425"/>
        <w:contextualSpacing w:val="0"/>
        <w:jc w:val="both"/>
      </w:pPr>
      <w:r w:rsidRPr="00CD516E">
        <w:t xml:space="preserve">Wage levels and local cost of </w:t>
      </w:r>
      <w:r w:rsidR="00E23EA5" w:rsidRPr="00CD516E">
        <w:t>living (</w:t>
      </w:r>
      <w:r w:rsidRPr="00CD516E">
        <w:t>58%)</w:t>
      </w:r>
    </w:p>
    <w:p w:rsidR="008C551F" w:rsidRPr="00CD516E" w:rsidRDefault="008C551F" w:rsidP="00E94417">
      <w:pPr>
        <w:pStyle w:val="ListParagraph"/>
        <w:numPr>
          <w:ilvl w:val="2"/>
          <w:numId w:val="2"/>
        </w:numPr>
        <w:spacing w:after="0"/>
        <w:ind w:left="1417" w:hanging="425"/>
        <w:contextualSpacing w:val="0"/>
        <w:jc w:val="both"/>
      </w:pPr>
      <w:r w:rsidRPr="00CD516E">
        <w:t>Activities for teenagers (45%)</w:t>
      </w:r>
    </w:p>
    <w:p w:rsidR="008C551F" w:rsidRPr="00CD516E" w:rsidRDefault="008C551F" w:rsidP="00E94417">
      <w:pPr>
        <w:pStyle w:val="ListParagraph"/>
        <w:numPr>
          <w:ilvl w:val="2"/>
          <w:numId w:val="2"/>
        </w:numPr>
        <w:spacing w:after="0"/>
        <w:ind w:left="1417" w:hanging="425"/>
        <w:contextualSpacing w:val="0"/>
        <w:jc w:val="both"/>
      </w:pPr>
      <w:r w:rsidRPr="00CD516E">
        <w:t>Affordable decent housing (42%)</w:t>
      </w:r>
    </w:p>
    <w:p w:rsidR="008C551F" w:rsidRPr="00CD516E" w:rsidRDefault="008C551F" w:rsidP="00E94417">
      <w:pPr>
        <w:pStyle w:val="ListParagraph"/>
        <w:numPr>
          <w:ilvl w:val="2"/>
          <w:numId w:val="2"/>
        </w:numPr>
        <w:spacing w:after="0"/>
        <w:ind w:left="1417" w:hanging="425"/>
        <w:contextualSpacing w:val="0"/>
        <w:jc w:val="both"/>
      </w:pPr>
      <w:r w:rsidRPr="00CD516E">
        <w:t>Job prospects (39%)</w:t>
      </w:r>
    </w:p>
    <w:p w:rsidR="008C551F" w:rsidRPr="00CD516E" w:rsidRDefault="008C551F" w:rsidP="00E94417">
      <w:pPr>
        <w:pStyle w:val="ListParagraph"/>
        <w:numPr>
          <w:ilvl w:val="2"/>
          <w:numId w:val="2"/>
        </w:numPr>
        <w:spacing w:after="120"/>
        <w:ind w:left="1418" w:hanging="425"/>
        <w:contextualSpacing w:val="0"/>
        <w:jc w:val="both"/>
      </w:pPr>
      <w:r w:rsidRPr="00CD516E">
        <w:t>Public transport (29%)</w:t>
      </w:r>
    </w:p>
    <w:p w:rsidR="00A06EB2" w:rsidRDefault="00A06EB2">
      <w:pPr>
        <w:rPr>
          <w:b/>
          <w:color w:val="002060"/>
          <w:sz w:val="40"/>
          <w:szCs w:val="40"/>
        </w:rPr>
      </w:pPr>
      <w:r>
        <w:rPr>
          <w:b/>
          <w:color w:val="002060"/>
          <w:sz w:val="40"/>
          <w:szCs w:val="40"/>
        </w:rPr>
        <w:br w:type="page"/>
      </w:r>
    </w:p>
    <w:p w:rsidR="002F43F6" w:rsidRDefault="00F25991"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SWOT a</w:t>
      </w:r>
      <w:r w:rsidR="002F43F6" w:rsidRPr="00CD516E">
        <w:rPr>
          <w:b/>
          <w:color w:val="002060"/>
          <w:sz w:val="40"/>
          <w:szCs w:val="40"/>
        </w:rPr>
        <w:t>nalysis</w:t>
      </w:r>
      <w:r w:rsidRPr="00CD516E">
        <w:rPr>
          <w:b/>
          <w:color w:val="002060"/>
          <w:sz w:val="40"/>
          <w:szCs w:val="40"/>
        </w:rPr>
        <w:t xml:space="preserve"> of the </w:t>
      </w:r>
      <w:proofErr w:type="spellStart"/>
      <w:r w:rsidR="00EA7FC2">
        <w:rPr>
          <w:b/>
          <w:color w:val="002060"/>
          <w:sz w:val="40"/>
          <w:szCs w:val="40"/>
        </w:rPr>
        <w:t>Fremington</w:t>
      </w:r>
      <w:proofErr w:type="spellEnd"/>
      <w:r w:rsidR="00EA7FC2">
        <w:rPr>
          <w:b/>
          <w:color w:val="002060"/>
          <w:sz w:val="40"/>
          <w:szCs w:val="40"/>
        </w:rPr>
        <w:t xml:space="preserve"> Quay </w:t>
      </w:r>
      <w:r w:rsidRPr="008F338B">
        <w:rPr>
          <w:b/>
          <w:color w:val="002060"/>
          <w:sz w:val="40"/>
          <w:szCs w:val="40"/>
        </w:rPr>
        <w:t>visitor economy</w:t>
      </w:r>
      <w:r w:rsidR="00E94417">
        <w:rPr>
          <w:b/>
          <w:color w:val="002060"/>
          <w:sz w:val="40"/>
          <w:szCs w:val="40"/>
        </w:rPr>
        <w:t xml:space="preserve"> </w:t>
      </w:r>
    </w:p>
    <w:tbl>
      <w:tblPr>
        <w:tblStyle w:val="TableGrid"/>
        <w:tblW w:w="0" w:type="auto"/>
        <w:tblLook w:val="04A0" w:firstRow="1" w:lastRow="0" w:firstColumn="1" w:lastColumn="0" w:noHBand="0" w:noVBand="1"/>
      </w:tblPr>
      <w:tblGrid>
        <w:gridCol w:w="7087"/>
        <w:gridCol w:w="7087"/>
      </w:tblGrid>
      <w:tr w:rsidR="00E94417" w:rsidRPr="00DB355B" w:rsidTr="00E94417">
        <w:tc>
          <w:tcPr>
            <w:tcW w:w="7087" w:type="dxa"/>
            <w:shd w:val="clear" w:color="auto" w:fill="FBD4B4" w:themeFill="accent6" w:themeFillTint="66"/>
          </w:tcPr>
          <w:p w:rsidR="00E94417" w:rsidRPr="00DB355B" w:rsidRDefault="00E94417" w:rsidP="00154FB4">
            <w:pPr>
              <w:jc w:val="center"/>
              <w:rPr>
                <w:b/>
                <w:color w:val="002060"/>
                <w:sz w:val="24"/>
                <w:szCs w:val="24"/>
              </w:rPr>
            </w:pPr>
            <w:r w:rsidRPr="00DB355B">
              <w:rPr>
                <w:b/>
                <w:color w:val="002060"/>
                <w:sz w:val="24"/>
                <w:szCs w:val="24"/>
              </w:rPr>
              <w:t>Strengths</w:t>
            </w:r>
          </w:p>
        </w:tc>
        <w:tc>
          <w:tcPr>
            <w:tcW w:w="7087" w:type="dxa"/>
            <w:shd w:val="clear" w:color="auto" w:fill="FBD4B4" w:themeFill="accent6" w:themeFillTint="66"/>
          </w:tcPr>
          <w:p w:rsidR="00E94417" w:rsidRPr="00DB355B" w:rsidRDefault="00E94417" w:rsidP="00154FB4">
            <w:pPr>
              <w:jc w:val="center"/>
              <w:rPr>
                <w:b/>
                <w:color w:val="002060"/>
                <w:sz w:val="24"/>
                <w:szCs w:val="24"/>
              </w:rPr>
            </w:pPr>
            <w:r w:rsidRPr="00DB355B">
              <w:rPr>
                <w:b/>
                <w:color w:val="002060"/>
                <w:sz w:val="24"/>
                <w:szCs w:val="24"/>
              </w:rPr>
              <w:t>Weaknesses</w:t>
            </w:r>
          </w:p>
        </w:tc>
      </w:tr>
      <w:tr w:rsidR="00E94417" w:rsidRPr="008517CE" w:rsidTr="00154FB4">
        <w:tc>
          <w:tcPr>
            <w:tcW w:w="7087" w:type="dxa"/>
            <w:shd w:val="clear" w:color="auto" w:fill="FFFFCC"/>
          </w:tcPr>
          <w:p w:rsidR="00332029" w:rsidRDefault="00332029" w:rsidP="003A4493">
            <w:pPr>
              <w:pStyle w:val="ListParagraph"/>
              <w:numPr>
                <w:ilvl w:val="0"/>
                <w:numId w:val="16"/>
              </w:numPr>
              <w:spacing w:before="60"/>
              <w:ind w:left="460" w:hanging="284"/>
              <w:contextualSpacing w:val="0"/>
              <w:rPr>
                <w:color w:val="002060"/>
                <w:sz w:val="19"/>
                <w:szCs w:val="19"/>
              </w:rPr>
            </w:pPr>
            <w:r>
              <w:rPr>
                <w:color w:val="002060"/>
                <w:sz w:val="19"/>
                <w:szCs w:val="19"/>
              </w:rPr>
              <w:t>Location fronting Taw Estuary</w:t>
            </w:r>
          </w:p>
          <w:p w:rsidR="00332029" w:rsidRDefault="00332029" w:rsidP="003A4493">
            <w:pPr>
              <w:pStyle w:val="ListParagraph"/>
              <w:numPr>
                <w:ilvl w:val="0"/>
                <w:numId w:val="16"/>
              </w:numPr>
              <w:spacing w:before="20"/>
              <w:ind w:left="460" w:hanging="284"/>
              <w:contextualSpacing w:val="0"/>
              <w:rPr>
                <w:color w:val="002060"/>
                <w:sz w:val="19"/>
                <w:szCs w:val="19"/>
              </w:rPr>
            </w:pPr>
            <w:r w:rsidRPr="00332029">
              <w:rPr>
                <w:color w:val="002060"/>
                <w:sz w:val="19"/>
                <w:szCs w:val="19"/>
              </w:rPr>
              <w:t xml:space="preserve">High quality built environment </w:t>
            </w:r>
          </w:p>
          <w:p w:rsidR="00162571" w:rsidRPr="00332029" w:rsidRDefault="00332029" w:rsidP="003A4493">
            <w:pPr>
              <w:pStyle w:val="ListParagraph"/>
              <w:numPr>
                <w:ilvl w:val="0"/>
                <w:numId w:val="16"/>
              </w:numPr>
              <w:spacing w:before="20"/>
              <w:ind w:left="460" w:hanging="284"/>
              <w:contextualSpacing w:val="0"/>
              <w:rPr>
                <w:color w:val="002060"/>
                <w:sz w:val="19"/>
                <w:szCs w:val="19"/>
              </w:rPr>
            </w:pPr>
            <w:r w:rsidRPr="00332029">
              <w:rPr>
                <w:color w:val="002060"/>
                <w:sz w:val="19"/>
                <w:szCs w:val="19"/>
              </w:rPr>
              <w:t>High quality natural environment</w:t>
            </w:r>
          </w:p>
          <w:p w:rsidR="00E94417" w:rsidRPr="00BA1617" w:rsidRDefault="009D0C07" w:rsidP="003A4493">
            <w:pPr>
              <w:pStyle w:val="ListParagraph"/>
              <w:numPr>
                <w:ilvl w:val="0"/>
                <w:numId w:val="16"/>
              </w:numPr>
              <w:spacing w:before="20"/>
              <w:ind w:left="460" w:hanging="284"/>
              <w:contextualSpacing w:val="0"/>
              <w:rPr>
                <w:color w:val="002060"/>
                <w:sz w:val="19"/>
                <w:szCs w:val="19"/>
              </w:rPr>
            </w:pPr>
            <w:proofErr w:type="spellStart"/>
            <w:r w:rsidRPr="00BA1617">
              <w:rPr>
                <w:color w:val="002060"/>
                <w:sz w:val="19"/>
                <w:szCs w:val="19"/>
              </w:rPr>
              <w:t>Fremington</w:t>
            </w:r>
            <w:proofErr w:type="spellEnd"/>
            <w:r w:rsidRPr="00BA1617">
              <w:rPr>
                <w:color w:val="002060"/>
                <w:sz w:val="19"/>
                <w:szCs w:val="19"/>
              </w:rPr>
              <w:t xml:space="preserve"> Quay Heritage centre</w:t>
            </w:r>
          </w:p>
          <w:p w:rsidR="009D0C07" w:rsidRPr="00BA1617" w:rsidRDefault="00BA1617"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Award</w:t>
            </w:r>
            <w:r w:rsidR="009D0C07" w:rsidRPr="00BA1617">
              <w:rPr>
                <w:color w:val="002060"/>
                <w:sz w:val="19"/>
                <w:szCs w:val="19"/>
              </w:rPr>
              <w:t>-winning café</w:t>
            </w:r>
          </w:p>
          <w:p w:rsidR="00332029" w:rsidRDefault="009D0C07"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 xml:space="preserve">Proximity to the </w:t>
            </w:r>
            <w:proofErr w:type="spellStart"/>
            <w:r w:rsidRPr="00BA1617">
              <w:rPr>
                <w:color w:val="002060"/>
                <w:sz w:val="19"/>
                <w:szCs w:val="19"/>
              </w:rPr>
              <w:t>Ta</w:t>
            </w:r>
            <w:r w:rsidR="00157ACE">
              <w:rPr>
                <w:color w:val="002060"/>
                <w:sz w:val="19"/>
                <w:szCs w:val="19"/>
              </w:rPr>
              <w:t>r</w:t>
            </w:r>
            <w:r w:rsidRPr="00BA1617">
              <w:rPr>
                <w:color w:val="002060"/>
                <w:sz w:val="19"/>
                <w:szCs w:val="19"/>
              </w:rPr>
              <w:t>ka</w:t>
            </w:r>
            <w:proofErr w:type="spellEnd"/>
            <w:r w:rsidRPr="00BA1617">
              <w:rPr>
                <w:color w:val="002060"/>
                <w:sz w:val="19"/>
                <w:szCs w:val="19"/>
              </w:rPr>
              <w:t xml:space="preserve"> Trail traffic-free cycle trail </w:t>
            </w:r>
          </w:p>
          <w:p w:rsidR="009D0C07" w:rsidRPr="00BA1617" w:rsidRDefault="00332029" w:rsidP="003A4493">
            <w:pPr>
              <w:pStyle w:val="ListParagraph"/>
              <w:numPr>
                <w:ilvl w:val="0"/>
                <w:numId w:val="16"/>
              </w:numPr>
              <w:spacing w:before="20"/>
              <w:ind w:left="460" w:hanging="284"/>
              <w:contextualSpacing w:val="0"/>
              <w:rPr>
                <w:color w:val="002060"/>
                <w:sz w:val="19"/>
                <w:szCs w:val="19"/>
              </w:rPr>
            </w:pPr>
            <w:r>
              <w:rPr>
                <w:color w:val="002060"/>
                <w:sz w:val="19"/>
                <w:szCs w:val="19"/>
              </w:rPr>
              <w:t>Accessibility by local footpath network</w:t>
            </w:r>
          </w:p>
          <w:p w:rsidR="009D0C07" w:rsidRPr="00BA1617" w:rsidRDefault="009D0C07"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Proximity to the South West Coast Path</w:t>
            </w:r>
          </w:p>
          <w:p w:rsidR="00BA1617" w:rsidRPr="00BA1617" w:rsidRDefault="00BA1617"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 xml:space="preserve">Part of the North Devon UNESCO Biosphere Reserve </w:t>
            </w:r>
          </w:p>
          <w:p w:rsidR="009D0C07" w:rsidRPr="00BA1617" w:rsidRDefault="0067695D"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Close to</w:t>
            </w:r>
            <w:r w:rsidR="00BA1617" w:rsidRPr="00BA1617">
              <w:rPr>
                <w:color w:val="002060"/>
                <w:sz w:val="19"/>
                <w:szCs w:val="19"/>
              </w:rPr>
              <w:t xml:space="preserve"> </w:t>
            </w:r>
            <w:r w:rsidR="009D0C07" w:rsidRPr="00BA1617">
              <w:rPr>
                <w:color w:val="002060"/>
                <w:sz w:val="19"/>
                <w:szCs w:val="19"/>
              </w:rPr>
              <w:t>the North Devon Coasts AONB</w:t>
            </w:r>
          </w:p>
          <w:p w:rsidR="00332029" w:rsidRDefault="0067695D"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 xml:space="preserve">History of clay exports </w:t>
            </w:r>
          </w:p>
          <w:p w:rsidR="0067695D" w:rsidRPr="00BA1617" w:rsidRDefault="00332029" w:rsidP="003A4493">
            <w:pPr>
              <w:pStyle w:val="ListParagraph"/>
              <w:numPr>
                <w:ilvl w:val="0"/>
                <w:numId w:val="16"/>
              </w:numPr>
              <w:spacing w:before="20"/>
              <w:ind w:left="460" w:hanging="284"/>
              <w:contextualSpacing w:val="0"/>
              <w:rPr>
                <w:color w:val="002060"/>
                <w:sz w:val="19"/>
                <w:szCs w:val="19"/>
              </w:rPr>
            </w:pPr>
            <w:r>
              <w:rPr>
                <w:color w:val="002060"/>
                <w:sz w:val="19"/>
                <w:szCs w:val="19"/>
              </w:rPr>
              <w:t>Internationally recognised Art Pottery tradition</w:t>
            </w:r>
          </w:p>
          <w:p w:rsidR="00E94417" w:rsidRPr="00BA1617" w:rsidRDefault="00E94417" w:rsidP="00BA1617">
            <w:pPr>
              <w:spacing w:before="20"/>
              <w:ind w:left="175"/>
              <w:rPr>
                <w:color w:val="002060"/>
                <w:sz w:val="19"/>
                <w:szCs w:val="19"/>
              </w:rPr>
            </w:pPr>
          </w:p>
        </w:tc>
        <w:tc>
          <w:tcPr>
            <w:tcW w:w="7087" w:type="dxa"/>
            <w:shd w:val="clear" w:color="auto" w:fill="FFFFCC"/>
          </w:tcPr>
          <w:p w:rsidR="00E94417" w:rsidRPr="00BA1617" w:rsidRDefault="009D0C07" w:rsidP="00BA1617">
            <w:pPr>
              <w:pStyle w:val="ListParagraph"/>
              <w:numPr>
                <w:ilvl w:val="0"/>
                <w:numId w:val="16"/>
              </w:numPr>
              <w:spacing w:before="60"/>
              <w:ind w:left="460" w:hanging="284"/>
              <w:contextualSpacing w:val="0"/>
              <w:rPr>
                <w:color w:val="002060"/>
                <w:sz w:val="19"/>
                <w:szCs w:val="19"/>
              </w:rPr>
            </w:pPr>
            <w:r w:rsidRPr="00BA1617">
              <w:rPr>
                <w:color w:val="002060"/>
                <w:sz w:val="19"/>
                <w:szCs w:val="19"/>
              </w:rPr>
              <w:t>Distance from the centre of the village</w:t>
            </w:r>
            <w:r w:rsidR="00162571" w:rsidRPr="00BA1617">
              <w:rPr>
                <w:color w:val="002060"/>
                <w:sz w:val="19"/>
                <w:szCs w:val="19"/>
              </w:rPr>
              <w:t xml:space="preserve"> (0.8 miles)</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 xml:space="preserve">Poor single-track access from the main road </w:t>
            </w:r>
          </w:p>
          <w:p w:rsidR="009D0C07" w:rsidRPr="00BA1617" w:rsidRDefault="009D0C07"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Limited parking</w:t>
            </w:r>
          </w:p>
          <w:p w:rsidR="00EA7FC2" w:rsidRPr="00BA1617" w:rsidRDefault="00EA7FC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Not readily accessible by public transport</w:t>
            </w:r>
          </w:p>
          <w:p w:rsidR="00E94417" w:rsidRPr="00BA1617" w:rsidRDefault="009D0C07"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Low visitor awareness</w:t>
            </w:r>
            <w:r w:rsidR="00E32F61" w:rsidRPr="00BA1617">
              <w:rPr>
                <w:color w:val="002060"/>
                <w:sz w:val="19"/>
                <w:szCs w:val="19"/>
              </w:rPr>
              <w:t xml:space="preserve"> of the attraction</w:t>
            </w:r>
          </w:p>
          <w:p w:rsidR="009D0C07" w:rsidRPr="00BA1617" w:rsidRDefault="009D0C07"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Passing cyclists and walkers do not stay long</w:t>
            </w:r>
            <w:r w:rsidR="00E32F61" w:rsidRPr="00BA1617">
              <w:rPr>
                <w:color w:val="002060"/>
                <w:sz w:val="19"/>
                <w:szCs w:val="19"/>
              </w:rPr>
              <w:t xml:space="preserve"> – use</w:t>
            </w:r>
            <w:r w:rsidR="00162571" w:rsidRPr="00BA1617">
              <w:rPr>
                <w:color w:val="002060"/>
                <w:sz w:val="19"/>
                <w:szCs w:val="19"/>
              </w:rPr>
              <w:t>d</w:t>
            </w:r>
            <w:r w:rsidR="00E32F61" w:rsidRPr="00BA1617">
              <w:rPr>
                <w:color w:val="002060"/>
                <w:sz w:val="19"/>
                <w:szCs w:val="19"/>
              </w:rPr>
              <w:t xml:space="preserve"> as a stopping off point</w:t>
            </w:r>
          </w:p>
          <w:p w:rsidR="009D0C07" w:rsidRPr="00BA1617" w:rsidRDefault="009D0C07"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Poor access to the river from the quay</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The riverfront is underutilised</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 xml:space="preserve">Limited places to stay in </w:t>
            </w:r>
            <w:proofErr w:type="spellStart"/>
            <w:r w:rsidRPr="00BA1617">
              <w:rPr>
                <w:color w:val="002060"/>
                <w:sz w:val="19"/>
                <w:szCs w:val="19"/>
              </w:rPr>
              <w:t>Fremington</w:t>
            </w:r>
            <w:proofErr w:type="spellEnd"/>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 xml:space="preserve">Limited tourism-related businesses in </w:t>
            </w:r>
            <w:proofErr w:type="spellStart"/>
            <w:r w:rsidRPr="00BA1617">
              <w:rPr>
                <w:color w:val="002060"/>
                <w:sz w:val="19"/>
                <w:szCs w:val="19"/>
              </w:rPr>
              <w:t>Fremington</w:t>
            </w:r>
            <w:proofErr w:type="spellEnd"/>
          </w:p>
          <w:p w:rsidR="00E32F61" w:rsidRPr="00BA1617" w:rsidRDefault="00E32F61" w:rsidP="003A4493">
            <w:pPr>
              <w:pStyle w:val="ListParagraph"/>
              <w:numPr>
                <w:ilvl w:val="0"/>
                <w:numId w:val="16"/>
              </w:numPr>
              <w:spacing w:before="20"/>
              <w:ind w:left="460" w:hanging="284"/>
              <w:contextualSpacing w:val="0"/>
              <w:rPr>
                <w:color w:val="002060"/>
                <w:sz w:val="19"/>
                <w:szCs w:val="19"/>
              </w:rPr>
            </w:pPr>
            <w:r w:rsidRPr="00BA1617">
              <w:rPr>
                <w:color w:val="002060"/>
                <w:sz w:val="19"/>
                <w:szCs w:val="19"/>
              </w:rPr>
              <w:t>Limited toilet facilities</w:t>
            </w:r>
          </w:p>
          <w:p w:rsidR="00162571" w:rsidRPr="00BA1617" w:rsidRDefault="0016257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No all-weather cover</w:t>
            </w:r>
          </w:p>
          <w:p w:rsidR="00E94417" w:rsidRPr="00BA1617" w:rsidRDefault="00E32F61" w:rsidP="003A4493">
            <w:pPr>
              <w:pStyle w:val="ListParagraph"/>
              <w:numPr>
                <w:ilvl w:val="0"/>
                <w:numId w:val="16"/>
              </w:numPr>
              <w:spacing w:before="20" w:after="60"/>
              <w:ind w:left="460" w:hanging="284"/>
              <w:contextualSpacing w:val="0"/>
              <w:rPr>
                <w:color w:val="002060"/>
                <w:sz w:val="19"/>
                <w:szCs w:val="19"/>
              </w:rPr>
            </w:pPr>
            <w:r w:rsidRPr="00BA1617">
              <w:rPr>
                <w:color w:val="002060"/>
                <w:sz w:val="19"/>
                <w:szCs w:val="19"/>
              </w:rPr>
              <w:t>Would need additional catering capacity if visitor numbers grew</w:t>
            </w:r>
          </w:p>
        </w:tc>
      </w:tr>
      <w:tr w:rsidR="00E94417" w:rsidRPr="00375C53" w:rsidTr="00E94417">
        <w:tc>
          <w:tcPr>
            <w:tcW w:w="7087" w:type="dxa"/>
            <w:shd w:val="clear" w:color="auto" w:fill="FBD4B4" w:themeFill="accent6" w:themeFillTint="66"/>
          </w:tcPr>
          <w:p w:rsidR="00E94417" w:rsidRPr="00375C53" w:rsidRDefault="00E94417" w:rsidP="00154FB4">
            <w:pPr>
              <w:jc w:val="center"/>
              <w:rPr>
                <w:b/>
                <w:color w:val="002060"/>
                <w:sz w:val="28"/>
                <w:szCs w:val="28"/>
              </w:rPr>
            </w:pPr>
            <w:r w:rsidRPr="00DB355B">
              <w:rPr>
                <w:b/>
                <w:color w:val="002060"/>
                <w:sz w:val="24"/>
                <w:szCs w:val="24"/>
              </w:rPr>
              <w:t>Opportunities</w:t>
            </w:r>
          </w:p>
        </w:tc>
        <w:tc>
          <w:tcPr>
            <w:tcW w:w="7087" w:type="dxa"/>
            <w:shd w:val="clear" w:color="auto" w:fill="FBD4B4" w:themeFill="accent6" w:themeFillTint="66"/>
          </w:tcPr>
          <w:p w:rsidR="00E94417" w:rsidRPr="00375C53" w:rsidRDefault="00E94417" w:rsidP="00154FB4">
            <w:pPr>
              <w:jc w:val="center"/>
              <w:rPr>
                <w:b/>
                <w:color w:val="002060"/>
                <w:sz w:val="28"/>
                <w:szCs w:val="28"/>
              </w:rPr>
            </w:pPr>
            <w:r w:rsidRPr="00DB355B">
              <w:rPr>
                <w:b/>
                <w:color w:val="002060"/>
                <w:sz w:val="24"/>
                <w:szCs w:val="24"/>
              </w:rPr>
              <w:t>Threats</w:t>
            </w:r>
          </w:p>
        </w:tc>
      </w:tr>
      <w:tr w:rsidR="00E94417" w:rsidRPr="0043469A" w:rsidTr="00154FB4">
        <w:tc>
          <w:tcPr>
            <w:tcW w:w="7087" w:type="dxa"/>
            <w:shd w:val="clear" w:color="auto" w:fill="FFFFCC"/>
          </w:tcPr>
          <w:p w:rsidR="00E94417" w:rsidRPr="00BA1617" w:rsidRDefault="00E32F61" w:rsidP="003A4493">
            <w:pPr>
              <w:pStyle w:val="ListParagraph"/>
              <w:numPr>
                <w:ilvl w:val="0"/>
                <w:numId w:val="16"/>
              </w:numPr>
              <w:spacing w:before="60"/>
              <w:ind w:left="460" w:hanging="284"/>
              <w:contextualSpacing w:val="0"/>
              <w:rPr>
                <w:color w:val="002060"/>
                <w:sz w:val="19"/>
                <w:szCs w:val="19"/>
              </w:rPr>
            </w:pPr>
            <w:r w:rsidRPr="00BA1617">
              <w:rPr>
                <w:color w:val="002060"/>
                <w:sz w:val="19"/>
                <w:szCs w:val="19"/>
              </w:rPr>
              <w:t>Create more things for visitors to do – develop the proposition</w:t>
            </w:r>
          </w:p>
          <w:p w:rsidR="00E32F61" w:rsidRPr="00BA1617" w:rsidRDefault="007142A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W</w:t>
            </w:r>
            <w:r w:rsidR="00E32F61" w:rsidRPr="00BA1617">
              <w:rPr>
                <w:color w:val="002060"/>
                <w:sz w:val="19"/>
                <w:szCs w:val="19"/>
              </w:rPr>
              <w:t xml:space="preserve">ildlife watching </w:t>
            </w:r>
            <w:r w:rsidRPr="00BA1617">
              <w:rPr>
                <w:color w:val="002060"/>
                <w:sz w:val="19"/>
                <w:szCs w:val="19"/>
              </w:rPr>
              <w:t xml:space="preserve">facilities </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Promote geology-tourism</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Information and interpretation</w:t>
            </w:r>
            <w:r w:rsidR="007142A2" w:rsidRPr="00BA1617">
              <w:rPr>
                <w:color w:val="002060"/>
                <w:sz w:val="19"/>
                <w:szCs w:val="19"/>
              </w:rPr>
              <w:t xml:space="preserve"> materials</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Develop links with the AONB and Biosphere Reserve</w:t>
            </w:r>
          </w:p>
          <w:p w:rsidR="007142A2" w:rsidRPr="00BA1617" w:rsidRDefault="007142A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Water-based activities – sailing, canoeing, kayaking,</w:t>
            </w:r>
          </w:p>
          <w:p w:rsidR="007142A2" w:rsidRPr="00BA1617" w:rsidRDefault="007142A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Increase access for leisure boats</w:t>
            </w:r>
          </w:p>
          <w:p w:rsidR="007142A2" w:rsidRPr="00BA1617" w:rsidRDefault="007142A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Increase the size of the car park</w:t>
            </w:r>
          </w:p>
          <w:p w:rsidR="007142A2" w:rsidRPr="00BA1617" w:rsidRDefault="007142A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Improve disabled facilities</w:t>
            </w:r>
          </w:p>
          <w:p w:rsidR="00E32F61" w:rsidRPr="00BA1617" w:rsidRDefault="00E32F61"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 xml:space="preserve">Develop ferry access from Barnstaple, Bideford, </w:t>
            </w:r>
            <w:proofErr w:type="spellStart"/>
            <w:r w:rsidR="007142A2" w:rsidRPr="00BA1617">
              <w:rPr>
                <w:color w:val="002060"/>
                <w:sz w:val="19"/>
                <w:szCs w:val="19"/>
              </w:rPr>
              <w:t>Instow</w:t>
            </w:r>
            <w:proofErr w:type="spellEnd"/>
            <w:r w:rsidR="007142A2" w:rsidRPr="00BA1617">
              <w:rPr>
                <w:color w:val="002060"/>
                <w:sz w:val="19"/>
                <w:szCs w:val="19"/>
              </w:rPr>
              <w:t xml:space="preserve">, </w:t>
            </w:r>
            <w:proofErr w:type="spellStart"/>
            <w:r w:rsidR="007142A2" w:rsidRPr="00BA1617">
              <w:rPr>
                <w:color w:val="002060"/>
                <w:sz w:val="19"/>
                <w:szCs w:val="19"/>
              </w:rPr>
              <w:t>Braunton</w:t>
            </w:r>
            <w:proofErr w:type="spellEnd"/>
          </w:p>
          <w:p w:rsidR="007142A2" w:rsidRPr="00BA1617" w:rsidRDefault="007142A2"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Schools and educational markets</w:t>
            </w:r>
          </w:p>
          <w:p w:rsidR="0067695D" w:rsidRPr="00BA1617" w:rsidRDefault="0067695D"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Green Infrastructure</w:t>
            </w:r>
          </w:p>
          <w:p w:rsidR="0067695D" w:rsidRPr="00BA1617" w:rsidRDefault="00BA1617" w:rsidP="003A4493">
            <w:pPr>
              <w:pStyle w:val="ListParagraph"/>
              <w:numPr>
                <w:ilvl w:val="0"/>
                <w:numId w:val="16"/>
              </w:numPr>
              <w:spacing w:before="20"/>
              <w:ind w:left="459" w:hanging="284"/>
              <w:contextualSpacing w:val="0"/>
              <w:rPr>
                <w:color w:val="002060"/>
                <w:sz w:val="19"/>
                <w:szCs w:val="19"/>
              </w:rPr>
            </w:pPr>
            <w:r w:rsidRPr="00BA1617">
              <w:rPr>
                <w:color w:val="002060"/>
                <w:sz w:val="19"/>
                <w:szCs w:val="19"/>
              </w:rPr>
              <w:t>Become the ‘</w:t>
            </w:r>
            <w:r w:rsidR="0067695D" w:rsidRPr="00BA1617">
              <w:rPr>
                <w:color w:val="002060"/>
                <w:sz w:val="19"/>
                <w:szCs w:val="19"/>
              </w:rPr>
              <w:t xml:space="preserve">Gateway to </w:t>
            </w:r>
            <w:proofErr w:type="spellStart"/>
            <w:r w:rsidR="0067695D" w:rsidRPr="00BA1617">
              <w:rPr>
                <w:color w:val="002060"/>
                <w:sz w:val="19"/>
                <w:szCs w:val="19"/>
              </w:rPr>
              <w:t>Fremington</w:t>
            </w:r>
            <w:proofErr w:type="spellEnd"/>
            <w:r w:rsidRPr="00BA1617">
              <w:rPr>
                <w:color w:val="002060"/>
                <w:sz w:val="19"/>
                <w:szCs w:val="19"/>
              </w:rPr>
              <w:t>’</w:t>
            </w:r>
          </w:p>
          <w:p w:rsidR="00EA7FC2" w:rsidRPr="003A4493" w:rsidRDefault="0067695D" w:rsidP="003A4493">
            <w:pPr>
              <w:pStyle w:val="ListParagraph"/>
              <w:numPr>
                <w:ilvl w:val="0"/>
                <w:numId w:val="16"/>
              </w:numPr>
              <w:spacing w:before="20" w:after="60"/>
              <w:ind w:left="460" w:hanging="284"/>
              <w:contextualSpacing w:val="0"/>
              <w:rPr>
                <w:color w:val="002060"/>
                <w:sz w:val="19"/>
                <w:szCs w:val="19"/>
              </w:rPr>
            </w:pPr>
            <w:r w:rsidRPr="00BA1617">
              <w:rPr>
                <w:color w:val="002060"/>
                <w:sz w:val="19"/>
                <w:szCs w:val="19"/>
              </w:rPr>
              <w:t>Lime Kilns</w:t>
            </w:r>
          </w:p>
        </w:tc>
        <w:tc>
          <w:tcPr>
            <w:tcW w:w="7087" w:type="dxa"/>
            <w:shd w:val="clear" w:color="auto" w:fill="FFFFCC"/>
          </w:tcPr>
          <w:p w:rsidR="00E94417" w:rsidRPr="00BA1617" w:rsidRDefault="00E94417" w:rsidP="00BA1617">
            <w:pPr>
              <w:pStyle w:val="ListParagraph"/>
              <w:numPr>
                <w:ilvl w:val="0"/>
                <w:numId w:val="16"/>
              </w:numPr>
              <w:spacing w:before="60"/>
              <w:ind w:left="460" w:hanging="284"/>
              <w:contextualSpacing w:val="0"/>
              <w:rPr>
                <w:color w:val="002060"/>
                <w:sz w:val="20"/>
                <w:szCs w:val="20"/>
              </w:rPr>
            </w:pPr>
            <w:r w:rsidRPr="00BA1617">
              <w:rPr>
                <w:color w:val="002060"/>
                <w:sz w:val="19"/>
                <w:szCs w:val="19"/>
              </w:rPr>
              <w:t>Effects</w:t>
            </w:r>
            <w:r w:rsidRPr="00BA1617">
              <w:rPr>
                <w:color w:val="002060"/>
                <w:sz w:val="20"/>
                <w:szCs w:val="20"/>
              </w:rPr>
              <w:t xml:space="preserve"> of prolonged economic downturn </w:t>
            </w:r>
          </w:p>
          <w:p w:rsidR="007142A2" w:rsidRPr="00ED2FB3" w:rsidRDefault="007142A2" w:rsidP="00ED2FB3">
            <w:pPr>
              <w:pStyle w:val="ListParagraph"/>
              <w:numPr>
                <w:ilvl w:val="0"/>
                <w:numId w:val="16"/>
              </w:numPr>
              <w:spacing w:before="20"/>
              <w:ind w:left="459" w:hanging="284"/>
              <w:contextualSpacing w:val="0"/>
              <w:rPr>
                <w:color w:val="002060"/>
                <w:sz w:val="19"/>
                <w:szCs w:val="19"/>
              </w:rPr>
            </w:pPr>
            <w:r w:rsidRPr="00ED2FB3">
              <w:rPr>
                <w:color w:val="002060"/>
                <w:sz w:val="19"/>
                <w:szCs w:val="19"/>
              </w:rPr>
              <w:t xml:space="preserve">Limited ability </w:t>
            </w:r>
            <w:r w:rsidR="00EA7FC2" w:rsidRPr="00ED2FB3">
              <w:rPr>
                <w:color w:val="002060"/>
                <w:sz w:val="19"/>
                <w:szCs w:val="19"/>
              </w:rPr>
              <w:t>to easily increase car access to the site</w:t>
            </w:r>
          </w:p>
          <w:p w:rsidR="00E94417" w:rsidRPr="00ED2FB3" w:rsidRDefault="00E94417" w:rsidP="00ED2FB3">
            <w:pPr>
              <w:pStyle w:val="ListParagraph"/>
              <w:numPr>
                <w:ilvl w:val="0"/>
                <w:numId w:val="16"/>
              </w:numPr>
              <w:spacing w:before="20"/>
              <w:ind w:left="459" w:hanging="284"/>
              <w:contextualSpacing w:val="0"/>
              <w:rPr>
                <w:color w:val="002060"/>
                <w:sz w:val="19"/>
                <w:szCs w:val="19"/>
              </w:rPr>
            </w:pPr>
            <w:r w:rsidRPr="00ED2FB3">
              <w:rPr>
                <w:color w:val="002060"/>
                <w:sz w:val="19"/>
                <w:szCs w:val="19"/>
              </w:rPr>
              <w:t>Competing development uses</w:t>
            </w:r>
            <w:r w:rsidR="007142A2" w:rsidRPr="00ED2FB3">
              <w:rPr>
                <w:color w:val="002060"/>
                <w:sz w:val="19"/>
                <w:szCs w:val="19"/>
              </w:rPr>
              <w:t xml:space="preserve"> of nearby sites</w:t>
            </w:r>
            <w:r w:rsidRPr="00ED2FB3">
              <w:rPr>
                <w:color w:val="002060"/>
                <w:sz w:val="19"/>
                <w:szCs w:val="19"/>
              </w:rPr>
              <w:t xml:space="preserve"> – potential to </w:t>
            </w:r>
            <w:r w:rsidR="007142A2" w:rsidRPr="00ED2FB3">
              <w:rPr>
                <w:color w:val="002060"/>
                <w:sz w:val="19"/>
                <w:szCs w:val="19"/>
              </w:rPr>
              <w:t>impact upon the core attraction</w:t>
            </w:r>
          </w:p>
          <w:p w:rsidR="00E94417" w:rsidRPr="00ED2FB3" w:rsidRDefault="00EA7FC2" w:rsidP="00ED2FB3">
            <w:pPr>
              <w:pStyle w:val="ListParagraph"/>
              <w:numPr>
                <w:ilvl w:val="0"/>
                <w:numId w:val="16"/>
              </w:numPr>
              <w:spacing w:before="20"/>
              <w:ind w:left="459" w:hanging="284"/>
              <w:contextualSpacing w:val="0"/>
              <w:rPr>
                <w:color w:val="002060"/>
                <w:sz w:val="19"/>
                <w:szCs w:val="19"/>
              </w:rPr>
            </w:pPr>
            <w:r w:rsidRPr="00ED2FB3">
              <w:rPr>
                <w:color w:val="002060"/>
                <w:sz w:val="19"/>
                <w:szCs w:val="19"/>
              </w:rPr>
              <w:t>Lack of critical mass of tourism-related businesses in the village</w:t>
            </w:r>
          </w:p>
          <w:p w:rsidR="00162571" w:rsidRPr="00ED2FB3" w:rsidRDefault="00162571" w:rsidP="00ED2FB3">
            <w:pPr>
              <w:pStyle w:val="ListParagraph"/>
              <w:numPr>
                <w:ilvl w:val="0"/>
                <w:numId w:val="16"/>
              </w:numPr>
              <w:spacing w:before="20"/>
              <w:ind w:left="459" w:hanging="284"/>
              <w:contextualSpacing w:val="0"/>
              <w:rPr>
                <w:color w:val="002060"/>
                <w:sz w:val="19"/>
                <w:szCs w:val="19"/>
              </w:rPr>
            </w:pPr>
            <w:r w:rsidRPr="00ED2FB3">
              <w:rPr>
                <w:color w:val="002060"/>
                <w:sz w:val="19"/>
                <w:szCs w:val="19"/>
              </w:rPr>
              <w:t>Availability of funding/investment</w:t>
            </w:r>
          </w:p>
          <w:p w:rsidR="00162571" w:rsidRPr="00ED2FB3" w:rsidRDefault="00162571" w:rsidP="00ED2FB3">
            <w:pPr>
              <w:pStyle w:val="ListParagraph"/>
              <w:numPr>
                <w:ilvl w:val="0"/>
                <w:numId w:val="16"/>
              </w:numPr>
              <w:spacing w:before="20"/>
              <w:ind w:left="459" w:hanging="284"/>
              <w:contextualSpacing w:val="0"/>
              <w:rPr>
                <w:color w:val="002060"/>
                <w:sz w:val="19"/>
                <w:szCs w:val="19"/>
              </w:rPr>
            </w:pPr>
            <w:r w:rsidRPr="00ED2FB3">
              <w:rPr>
                <w:color w:val="002060"/>
                <w:sz w:val="19"/>
                <w:szCs w:val="19"/>
              </w:rPr>
              <w:t xml:space="preserve">Private sector confidence </w:t>
            </w:r>
          </w:p>
          <w:p w:rsidR="00EA7FC2" w:rsidRPr="0043469A" w:rsidRDefault="0067695D" w:rsidP="00ED2FB3">
            <w:pPr>
              <w:pStyle w:val="ListParagraph"/>
              <w:numPr>
                <w:ilvl w:val="0"/>
                <w:numId w:val="16"/>
              </w:numPr>
              <w:spacing w:before="20"/>
              <w:ind w:left="459" w:hanging="284"/>
              <w:contextualSpacing w:val="0"/>
              <w:rPr>
                <w:rFonts w:eastAsia="Times New Roman" w:cs="Arial"/>
                <w:color w:val="002060"/>
                <w:sz w:val="20"/>
                <w:szCs w:val="20"/>
                <w:lang w:eastAsia="en-GB"/>
              </w:rPr>
            </w:pPr>
            <w:r w:rsidRPr="00ED2FB3">
              <w:rPr>
                <w:color w:val="002060"/>
                <w:sz w:val="19"/>
                <w:szCs w:val="19"/>
              </w:rPr>
              <w:t>Sew</w:t>
            </w:r>
            <w:r w:rsidR="0065359A" w:rsidRPr="00ED2FB3">
              <w:rPr>
                <w:color w:val="002060"/>
                <w:sz w:val="19"/>
                <w:szCs w:val="19"/>
              </w:rPr>
              <w:t>erage infrastructure</w:t>
            </w:r>
            <w:r w:rsidRPr="00ED2FB3">
              <w:rPr>
                <w:color w:val="002060"/>
                <w:sz w:val="19"/>
                <w:szCs w:val="19"/>
              </w:rPr>
              <w:t xml:space="preserve"> </w:t>
            </w:r>
            <w:r w:rsidR="00BA1617" w:rsidRPr="00ED2FB3">
              <w:rPr>
                <w:color w:val="002060"/>
                <w:sz w:val="19"/>
                <w:szCs w:val="19"/>
              </w:rPr>
              <w:t>c</w:t>
            </w:r>
            <w:r w:rsidRPr="00ED2FB3">
              <w:rPr>
                <w:color w:val="002060"/>
                <w:sz w:val="19"/>
                <w:szCs w:val="19"/>
              </w:rPr>
              <w:t>apacity</w:t>
            </w:r>
          </w:p>
        </w:tc>
      </w:tr>
    </w:tbl>
    <w:p w:rsidR="00481B22" w:rsidRPr="00CD516E" w:rsidRDefault="00481B22"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Our priorities</w:t>
      </w:r>
    </w:p>
    <w:p w:rsidR="00FE087C" w:rsidRPr="00CD516E" w:rsidRDefault="00FE087C" w:rsidP="00536698">
      <w:r w:rsidRPr="00CD516E">
        <w:t xml:space="preserve">Our plan priorities </w:t>
      </w:r>
      <w:r w:rsidR="00EA7FC2">
        <w:t xml:space="preserve">reflect the focused aim of our plan and </w:t>
      </w:r>
      <w:r w:rsidRPr="00CD516E">
        <w:t>the identified strengths, weaknesses, opportunities and threats within our visitor economy:</w:t>
      </w:r>
    </w:p>
    <w:tbl>
      <w:tblPr>
        <w:tblStyle w:val="TableGrid"/>
        <w:tblW w:w="0" w:type="auto"/>
        <w:tblLook w:val="04A0" w:firstRow="1" w:lastRow="0" w:firstColumn="1" w:lastColumn="0" w:noHBand="0" w:noVBand="1"/>
      </w:tblPr>
      <w:tblGrid>
        <w:gridCol w:w="3227"/>
        <w:gridCol w:w="5670"/>
        <w:gridCol w:w="5277"/>
      </w:tblGrid>
      <w:tr w:rsidR="00481B22" w:rsidRPr="00CD516E" w:rsidTr="003A4493">
        <w:trPr>
          <w:tblHeader/>
        </w:trPr>
        <w:tc>
          <w:tcPr>
            <w:tcW w:w="3227" w:type="dxa"/>
            <w:shd w:val="clear" w:color="auto" w:fill="B8CCE4" w:themeFill="accent1" w:themeFillTint="66"/>
          </w:tcPr>
          <w:p w:rsidR="00481B22" w:rsidRPr="00CD516E" w:rsidRDefault="00481B22" w:rsidP="00C7377C">
            <w:pPr>
              <w:spacing w:before="120" w:after="120"/>
              <w:jc w:val="center"/>
              <w:rPr>
                <w:b/>
                <w:i/>
                <w:sz w:val="20"/>
                <w:szCs w:val="20"/>
              </w:rPr>
            </w:pPr>
            <w:r w:rsidRPr="00CD516E">
              <w:rPr>
                <w:b/>
                <w:i/>
                <w:sz w:val="20"/>
                <w:szCs w:val="20"/>
              </w:rPr>
              <w:t>Priority</w:t>
            </w:r>
            <w:r w:rsidR="007F143B" w:rsidRPr="00CD516E">
              <w:rPr>
                <w:b/>
                <w:i/>
                <w:sz w:val="20"/>
                <w:szCs w:val="20"/>
              </w:rPr>
              <w:t xml:space="preserve"> </w:t>
            </w:r>
          </w:p>
        </w:tc>
        <w:tc>
          <w:tcPr>
            <w:tcW w:w="5670" w:type="dxa"/>
            <w:shd w:val="clear" w:color="auto" w:fill="B8CCE4" w:themeFill="accent1" w:themeFillTint="66"/>
          </w:tcPr>
          <w:p w:rsidR="00481B22" w:rsidRPr="00CD516E" w:rsidRDefault="00C7377C" w:rsidP="00481B22">
            <w:pPr>
              <w:spacing w:before="120" w:after="120"/>
              <w:jc w:val="center"/>
              <w:rPr>
                <w:b/>
                <w:i/>
                <w:sz w:val="20"/>
                <w:szCs w:val="20"/>
              </w:rPr>
            </w:pPr>
            <w:r>
              <w:rPr>
                <w:b/>
                <w:i/>
                <w:sz w:val="20"/>
                <w:szCs w:val="20"/>
              </w:rPr>
              <w:t>Rationale</w:t>
            </w:r>
          </w:p>
        </w:tc>
        <w:tc>
          <w:tcPr>
            <w:tcW w:w="5277" w:type="dxa"/>
            <w:shd w:val="clear" w:color="auto" w:fill="B8CCE4" w:themeFill="accent1" w:themeFillTint="66"/>
          </w:tcPr>
          <w:p w:rsidR="00481B22" w:rsidRPr="00CD516E" w:rsidRDefault="00481B22" w:rsidP="00481B22">
            <w:pPr>
              <w:spacing w:before="120" w:after="120"/>
              <w:jc w:val="center"/>
              <w:rPr>
                <w:b/>
                <w:i/>
                <w:sz w:val="20"/>
                <w:szCs w:val="20"/>
              </w:rPr>
            </w:pPr>
            <w:r w:rsidRPr="00CD516E">
              <w:rPr>
                <w:b/>
                <w:i/>
                <w:sz w:val="20"/>
                <w:szCs w:val="20"/>
              </w:rPr>
              <w:t>What we want to achieve</w:t>
            </w:r>
          </w:p>
        </w:tc>
      </w:tr>
      <w:tr w:rsidR="00481B22" w:rsidRPr="00CD516E" w:rsidTr="003A4493">
        <w:trPr>
          <w:trHeight w:val="1242"/>
        </w:trPr>
        <w:tc>
          <w:tcPr>
            <w:tcW w:w="3227" w:type="dxa"/>
            <w:shd w:val="clear" w:color="auto" w:fill="FFCC99"/>
          </w:tcPr>
          <w:p w:rsidR="007F143B" w:rsidRPr="00C7377C" w:rsidRDefault="007310CC" w:rsidP="00C7377C">
            <w:pPr>
              <w:pStyle w:val="ListParagraph"/>
              <w:numPr>
                <w:ilvl w:val="0"/>
                <w:numId w:val="18"/>
              </w:numPr>
              <w:spacing w:before="120" w:after="120"/>
              <w:ind w:left="567" w:hanging="425"/>
              <w:rPr>
                <w:b/>
              </w:rPr>
            </w:pPr>
            <w:r w:rsidRPr="00C7377C">
              <w:rPr>
                <w:b/>
              </w:rPr>
              <w:t>Develop</w:t>
            </w:r>
            <w:r w:rsidR="000A4F2B">
              <w:rPr>
                <w:b/>
              </w:rPr>
              <w:t>ing</w:t>
            </w:r>
            <w:r w:rsidRPr="00C7377C">
              <w:rPr>
                <w:b/>
              </w:rPr>
              <w:t xml:space="preserve"> the heritage value of </w:t>
            </w:r>
            <w:proofErr w:type="spellStart"/>
            <w:r w:rsidRPr="00C7377C">
              <w:rPr>
                <w:b/>
              </w:rPr>
              <w:t>Fremington</w:t>
            </w:r>
            <w:proofErr w:type="spellEnd"/>
            <w:r w:rsidRPr="00C7377C">
              <w:rPr>
                <w:b/>
              </w:rPr>
              <w:t xml:space="preserve"> Quay</w:t>
            </w:r>
          </w:p>
          <w:p w:rsidR="00481B22" w:rsidRPr="00C7377C" w:rsidRDefault="00481B22" w:rsidP="00C6570C">
            <w:pPr>
              <w:spacing w:before="120" w:after="120"/>
              <w:ind w:left="142"/>
              <w:rPr>
                <w:b/>
              </w:rPr>
            </w:pPr>
          </w:p>
        </w:tc>
        <w:tc>
          <w:tcPr>
            <w:tcW w:w="5670" w:type="dxa"/>
            <w:shd w:val="clear" w:color="auto" w:fill="FFCC99"/>
          </w:tcPr>
          <w:p w:rsidR="00481B22" w:rsidRPr="00C7377C" w:rsidRDefault="00C7377C" w:rsidP="00C7377C">
            <w:pPr>
              <w:spacing w:before="120" w:after="60"/>
            </w:pPr>
            <w:r w:rsidRPr="00C7377C">
              <w:t xml:space="preserve">Projects to </w:t>
            </w:r>
            <w:r w:rsidR="00162571">
              <w:t>safeguard</w:t>
            </w:r>
            <w:r w:rsidRPr="00C7377C">
              <w:t xml:space="preserve"> and enhance the quality and range of the core heritage visitor offering at </w:t>
            </w:r>
            <w:proofErr w:type="spellStart"/>
            <w:r w:rsidRPr="00C7377C">
              <w:t>Fremington</w:t>
            </w:r>
            <w:proofErr w:type="spellEnd"/>
            <w:r w:rsidRPr="00C7377C">
              <w:t xml:space="preserve"> Quay</w:t>
            </w:r>
            <w:r>
              <w:t xml:space="preserve">, the main reason for visiting </w:t>
            </w:r>
            <w:r w:rsidRPr="00C7377C">
              <w:t>e.g.</w:t>
            </w:r>
          </w:p>
          <w:p w:rsidR="00C7377C" w:rsidRPr="00C7377C" w:rsidRDefault="00C7377C" w:rsidP="00C7377C">
            <w:pPr>
              <w:pStyle w:val="ListParagraph"/>
              <w:numPr>
                <w:ilvl w:val="0"/>
                <w:numId w:val="30"/>
              </w:numPr>
              <w:spacing w:after="60"/>
              <w:ind w:left="425" w:hanging="249"/>
              <w:contextualSpacing w:val="0"/>
            </w:pPr>
            <w:r w:rsidRPr="00C7377C">
              <w:t>Enhancement of the Lime Kiln as part of the Quay complex</w:t>
            </w:r>
          </w:p>
          <w:p w:rsidR="00C7377C" w:rsidRDefault="00C7377C" w:rsidP="00C7377C">
            <w:pPr>
              <w:pStyle w:val="ListParagraph"/>
              <w:numPr>
                <w:ilvl w:val="0"/>
                <w:numId w:val="30"/>
              </w:numPr>
              <w:spacing w:after="60"/>
              <w:ind w:left="425" w:hanging="249"/>
              <w:contextualSpacing w:val="0"/>
            </w:pPr>
            <w:r w:rsidRPr="00C7377C">
              <w:t xml:space="preserve">Restoration of </w:t>
            </w:r>
            <w:proofErr w:type="spellStart"/>
            <w:r w:rsidRPr="00C7377C">
              <w:t>Fishley</w:t>
            </w:r>
            <w:proofErr w:type="spellEnd"/>
            <w:r w:rsidRPr="00C7377C">
              <w:t xml:space="preserve"> Quay</w:t>
            </w:r>
          </w:p>
          <w:p w:rsidR="0067695D" w:rsidRPr="00C7377C" w:rsidRDefault="0067695D" w:rsidP="00C7377C">
            <w:pPr>
              <w:pStyle w:val="ListParagraph"/>
              <w:numPr>
                <w:ilvl w:val="0"/>
                <w:numId w:val="30"/>
              </w:numPr>
              <w:spacing w:after="60"/>
              <w:ind w:left="425" w:hanging="249"/>
              <w:contextualSpacing w:val="0"/>
            </w:pPr>
            <w:r>
              <w:t>Creation of pottery using Water Tower</w:t>
            </w:r>
          </w:p>
        </w:tc>
        <w:tc>
          <w:tcPr>
            <w:tcW w:w="5277" w:type="dxa"/>
            <w:shd w:val="clear" w:color="auto" w:fill="FFCC99"/>
          </w:tcPr>
          <w:p w:rsidR="000A4F2B" w:rsidRPr="00B91C52" w:rsidRDefault="00B91C52" w:rsidP="00B91C52">
            <w:pPr>
              <w:widowControl w:val="0"/>
              <w:autoSpaceDE w:val="0"/>
              <w:autoSpaceDN w:val="0"/>
              <w:adjustRightInd w:val="0"/>
              <w:spacing w:before="120" w:after="60"/>
              <w:rPr>
                <w:rFonts w:ascii="Calibri" w:hAnsi="Calibri" w:cs="Calibri"/>
                <w:sz w:val="20"/>
                <w:szCs w:val="20"/>
                <w:lang w:val="en"/>
              </w:rPr>
            </w:pPr>
            <w:r w:rsidRPr="00B91C52">
              <w:rPr>
                <w:rFonts w:ascii="Calibri" w:hAnsi="Calibri" w:cs="Calibri"/>
                <w:b/>
                <w:sz w:val="20"/>
                <w:szCs w:val="20"/>
                <w:lang w:val="en"/>
              </w:rPr>
              <w:t>Long</w:t>
            </w:r>
            <w:r w:rsidR="00ED2FB3">
              <w:rPr>
                <w:rFonts w:ascii="Calibri" w:hAnsi="Calibri" w:cs="Calibri"/>
                <w:b/>
                <w:sz w:val="20"/>
                <w:szCs w:val="20"/>
                <w:lang w:val="en"/>
              </w:rPr>
              <w:t xml:space="preserve"> </w:t>
            </w:r>
            <w:r w:rsidRPr="00B91C52">
              <w:rPr>
                <w:rFonts w:ascii="Calibri" w:hAnsi="Calibri" w:cs="Calibri"/>
                <w:b/>
                <w:sz w:val="20"/>
                <w:szCs w:val="20"/>
                <w:lang w:val="en"/>
              </w:rPr>
              <w:t>term goal:</w:t>
            </w:r>
            <w:r w:rsidRPr="00B91C52">
              <w:rPr>
                <w:rFonts w:ascii="Calibri" w:hAnsi="Calibri" w:cs="Calibri"/>
                <w:sz w:val="20"/>
                <w:szCs w:val="20"/>
                <w:lang w:val="en"/>
              </w:rPr>
              <w:t xml:space="preserve"> enhancement of the heritage buildings and site as a core attraction for visitors</w:t>
            </w:r>
          </w:p>
          <w:p w:rsidR="000A4F2B" w:rsidRPr="00B91C52" w:rsidRDefault="00A817B8" w:rsidP="00B91C52">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L</w:t>
            </w:r>
            <w:r w:rsidR="00ED2FB3">
              <w:rPr>
                <w:rFonts w:ascii="Calibri" w:hAnsi="Calibri" w:cs="Calibri"/>
                <w:b/>
                <w:sz w:val="20"/>
                <w:szCs w:val="20"/>
                <w:lang w:val="en"/>
              </w:rPr>
              <w:t>ong term</w:t>
            </w:r>
            <w:r>
              <w:rPr>
                <w:rFonts w:ascii="Calibri" w:hAnsi="Calibri" w:cs="Calibri"/>
                <w:b/>
                <w:sz w:val="20"/>
                <w:szCs w:val="20"/>
                <w:lang w:val="en"/>
              </w:rPr>
              <w:t xml:space="preserve"> </w:t>
            </w:r>
            <w:r w:rsidR="00ED2FB3">
              <w:rPr>
                <w:rFonts w:ascii="Calibri" w:hAnsi="Calibri" w:cs="Calibri"/>
                <w:b/>
                <w:sz w:val="20"/>
                <w:szCs w:val="20"/>
                <w:lang w:val="en"/>
              </w:rPr>
              <w:t>m</w:t>
            </w:r>
            <w:r w:rsidR="00B91C52" w:rsidRPr="00B91C52">
              <w:rPr>
                <w:rFonts w:ascii="Calibri" w:hAnsi="Calibri" w:cs="Calibri"/>
                <w:b/>
                <w:sz w:val="20"/>
                <w:szCs w:val="20"/>
                <w:lang w:val="en"/>
              </w:rPr>
              <w:t>easures (beyond 5 years):</w:t>
            </w:r>
          </w:p>
          <w:p w:rsidR="00B91C52" w:rsidRPr="00B91C52" w:rsidRDefault="00B91C52" w:rsidP="00B91C52">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B91C52">
              <w:rPr>
                <w:rFonts w:ascii="Calibri" w:hAnsi="Calibri" w:cs="Calibri"/>
                <w:sz w:val="20"/>
                <w:szCs w:val="20"/>
                <w:lang w:val="en"/>
              </w:rPr>
              <w:t>Water Tower refurbishment complete with space let to potter</w:t>
            </w:r>
          </w:p>
          <w:p w:rsidR="00B91C52" w:rsidRPr="00B91C52" w:rsidRDefault="00B91C52" w:rsidP="00B91C52">
            <w:pPr>
              <w:pStyle w:val="ListParagraph"/>
              <w:widowControl w:val="0"/>
              <w:numPr>
                <w:ilvl w:val="0"/>
                <w:numId w:val="36"/>
              </w:numPr>
              <w:autoSpaceDE w:val="0"/>
              <w:autoSpaceDN w:val="0"/>
              <w:adjustRightInd w:val="0"/>
              <w:spacing w:before="120" w:after="120"/>
              <w:ind w:left="176" w:hanging="142"/>
              <w:rPr>
                <w:rFonts w:ascii="Calibri" w:hAnsi="Calibri" w:cs="Calibri"/>
                <w:sz w:val="20"/>
                <w:szCs w:val="20"/>
                <w:lang w:val="en"/>
              </w:rPr>
            </w:pPr>
            <w:proofErr w:type="spellStart"/>
            <w:r w:rsidRPr="00B91C52">
              <w:rPr>
                <w:rFonts w:ascii="Calibri" w:hAnsi="Calibri" w:cs="Calibri"/>
                <w:sz w:val="20"/>
                <w:szCs w:val="20"/>
                <w:lang w:val="en"/>
              </w:rPr>
              <w:t>Fishley</w:t>
            </w:r>
            <w:proofErr w:type="spellEnd"/>
            <w:r w:rsidRPr="00B91C52">
              <w:rPr>
                <w:rFonts w:ascii="Calibri" w:hAnsi="Calibri" w:cs="Calibri"/>
                <w:sz w:val="20"/>
                <w:szCs w:val="20"/>
                <w:lang w:val="en"/>
              </w:rPr>
              <w:t xml:space="preserve"> Quay accessible</w:t>
            </w:r>
          </w:p>
          <w:p w:rsidR="00C5728F" w:rsidRPr="00B91C52" w:rsidRDefault="00B91C52" w:rsidP="00B91C52">
            <w:pPr>
              <w:pStyle w:val="ListParagraph"/>
              <w:widowControl w:val="0"/>
              <w:numPr>
                <w:ilvl w:val="0"/>
                <w:numId w:val="36"/>
              </w:numPr>
              <w:autoSpaceDE w:val="0"/>
              <w:autoSpaceDN w:val="0"/>
              <w:adjustRightInd w:val="0"/>
              <w:spacing w:before="120" w:after="120"/>
              <w:ind w:left="176" w:hanging="142"/>
              <w:rPr>
                <w:rFonts w:ascii="Calibri" w:hAnsi="Calibri" w:cs="Calibri"/>
                <w:sz w:val="20"/>
                <w:szCs w:val="20"/>
                <w:lang w:val="en"/>
              </w:rPr>
            </w:pPr>
            <w:r w:rsidRPr="00B91C52">
              <w:rPr>
                <w:rFonts w:ascii="Calibri" w:hAnsi="Calibri" w:cs="Calibri"/>
                <w:sz w:val="20"/>
                <w:szCs w:val="20"/>
                <w:lang w:val="en"/>
              </w:rPr>
              <w:t>Lime Kilns accessible to the public (working in partnership with third party owner)</w:t>
            </w:r>
          </w:p>
        </w:tc>
      </w:tr>
      <w:tr w:rsidR="00D62D46" w:rsidRPr="00CD516E" w:rsidTr="003A4493">
        <w:tc>
          <w:tcPr>
            <w:tcW w:w="3227" w:type="dxa"/>
            <w:shd w:val="clear" w:color="auto" w:fill="FFCC99"/>
          </w:tcPr>
          <w:p w:rsidR="00D62D46" w:rsidRPr="000A4F2B" w:rsidRDefault="00D62D46" w:rsidP="00C6570C">
            <w:pPr>
              <w:pStyle w:val="ListParagraph"/>
              <w:numPr>
                <w:ilvl w:val="0"/>
                <w:numId w:val="18"/>
              </w:numPr>
              <w:spacing w:before="120" w:after="120"/>
              <w:ind w:left="567" w:hanging="425"/>
              <w:rPr>
                <w:b/>
              </w:rPr>
            </w:pPr>
            <w:r w:rsidRPr="000A4F2B">
              <w:rPr>
                <w:b/>
              </w:rPr>
              <w:t>Developing the environment</w:t>
            </w:r>
            <w:r>
              <w:rPr>
                <w:b/>
              </w:rPr>
              <w:t>al</w:t>
            </w:r>
            <w:r w:rsidRPr="000A4F2B">
              <w:rPr>
                <w:b/>
              </w:rPr>
              <w:t xml:space="preserve"> attraction</w:t>
            </w:r>
          </w:p>
          <w:p w:rsidR="00D62D46" w:rsidRPr="00CD516E" w:rsidRDefault="00D62D46" w:rsidP="00C6570C">
            <w:pPr>
              <w:spacing w:before="120" w:after="120"/>
              <w:ind w:left="142"/>
              <w:rPr>
                <w:b/>
                <w:sz w:val="20"/>
                <w:szCs w:val="20"/>
              </w:rPr>
            </w:pPr>
          </w:p>
        </w:tc>
        <w:tc>
          <w:tcPr>
            <w:tcW w:w="5670" w:type="dxa"/>
            <w:shd w:val="clear" w:color="auto" w:fill="FFCC99"/>
          </w:tcPr>
          <w:p w:rsidR="00D62D46" w:rsidRDefault="00D62D46" w:rsidP="000A4F2B">
            <w:pPr>
              <w:spacing w:before="120" w:after="60"/>
            </w:pPr>
            <w:r>
              <w:t xml:space="preserve">Initiatives to safeguard the high quality natural environment and increase visitor awareness, enjoyment and experience of it at </w:t>
            </w:r>
            <w:proofErr w:type="spellStart"/>
            <w:r>
              <w:t>Fremington</w:t>
            </w:r>
            <w:proofErr w:type="spellEnd"/>
            <w:r>
              <w:t xml:space="preserve"> Quay e.g.</w:t>
            </w:r>
          </w:p>
          <w:p w:rsidR="00D62D46" w:rsidRPr="000A4F2B" w:rsidRDefault="00D62D46" w:rsidP="000A4F2B">
            <w:pPr>
              <w:pStyle w:val="ListParagraph"/>
              <w:numPr>
                <w:ilvl w:val="0"/>
                <w:numId w:val="30"/>
              </w:numPr>
              <w:spacing w:after="60"/>
              <w:ind w:left="425" w:hanging="249"/>
              <w:contextualSpacing w:val="0"/>
            </w:pPr>
            <w:r w:rsidRPr="000A4F2B">
              <w:t>New wildlife watching facilities</w:t>
            </w:r>
          </w:p>
          <w:p w:rsidR="00D62D46" w:rsidRPr="000A4F2B" w:rsidRDefault="00D62D46" w:rsidP="000A4F2B">
            <w:pPr>
              <w:pStyle w:val="ListParagraph"/>
              <w:numPr>
                <w:ilvl w:val="0"/>
                <w:numId w:val="30"/>
              </w:numPr>
              <w:spacing w:after="60"/>
              <w:ind w:left="425" w:hanging="249"/>
              <w:contextualSpacing w:val="0"/>
            </w:pPr>
            <w:r w:rsidRPr="000A4F2B">
              <w:t>Wildlife safaris</w:t>
            </w:r>
          </w:p>
          <w:p w:rsidR="00D62D46" w:rsidRPr="000A4F2B" w:rsidRDefault="00D62D46" w:rsidP="000A4F2B">
            <w:pPr>
              <w:pStyle w:val="ListParagraph"/>
              <w:numPr>
                <w:ilvl w:val="0"/>
                <w:numId w:val="30"/>
              </w:numPr>
              <w:spacing w:after="60"/>
              <w:ind w:left="425" w:hanging="249"/>
              <w:contextualSpacing w:val="0"/>
            </w:pPr>
            <w:r w:rsidRPr="000A4F2B">
              <w:t>Enhanced links to the AONB and Biosphere Reserve</w:t>
            </w:r>
          </w:p>
          <w:p w:rsidR="00D62D46" w:rsidRPr="00CD516E" w:rsidRDefault="00D62D46" w:rsidP="000A4F2B">
            <w:pPr>
              <w:pStyle w:val="ListParagraph"/>
              <w:numPr>
                <w:ilvl w:val="0"/>
                <w:numId w:val="30"/>
              </w:numPr>
              <w:spacing w:after="60"/>
              <w:ind w:left="425" w:hanging="249"/>
              <w:contextualSpacing w:val="0"/>
              <w:rPr>
                <w:sz w:val="18"/>
                <w:szCs w:val="18"/>
              </w:rPr>
            </w:pPr>
            <w:r w:rsidRPr="000A4F2B">
              <w:t>Schools and educational tours</w:t>
            </w:r>
          </w:p>
        </w:tc>
        <w:tc>
          <w:tcPr>
            <w:tcW w:w="5277" w:type="dxa"/>
            <w:shd w:val="clear" w:color="auto" w:fill="FFCC99"/>
          </w:tcPr>
          <w:p w:rsidR="00D62D46" w:rsidRPr="00B91C52" w:rsidRDefault="00D62D46" w:rsidP="002F07DD">
            <w:pPr>
              <w:widowControl w:val="0"/>
              <w:autoSpaceDE w:val="0"/>
              <w:autoSpaceDN w:val="0"/>
              <w:adjustRightInd w:val="0"/>
              <w:spacing w:before="120" w:after="60"/>
              <w:rPr>
                <w:rFonts w:ascii="Calibri" w:hAnsi="Calibri" w:cs="Calibri"/>
                <w:sz w:val="20"/>
                <w:szCs w:val="20"/>
                <w:lang w:val="en"/>
              </w:rPr>
            </w:pPr>
            <w:r>
              <w:rPr>
                <w:rFonts w:ascii="Calibri" w:hAnsi="Calibri" w:cs="Calibri"/>
                <w:b/>
                <w:sz w:val="20"/>
                <w:szCs w:val="20"/>
                <w:lang w:val="en"/>
              </w:rPr>
              <w:t>G</w:t>
            </w:r>
            <w:r w:rsidRPr="00B91C52">
              <w:rPr>
                <w:rFonts w:ascii="Calibri" w:hAnsi="Calibri" w:cs="Calibri"/>
                <w:b/>
                <w:sz w:val="20"/>
                <w:szCs w:val="20"/>
                <w:lang w:val="en"/>
              </w:rPr>
              <w:t>oal</w:t>
            </w:r>
            <w:r>
              <w:rPr>
                <w:rFonts w:ascii="Calibri" w:hAnsi="Calibri" w:cs="Calibri"/>
                <w:b/>
                <w:sz w:val="20"/>
                <w:szCs w:val="20"/>
                <w:lang w:val="en"/>
              </w:rPr>
              <w:t>s</w:t>
            </w:r>
            <w:r w:rsidRPr="00B91C52">
              <w:rPr>
                <w:rFonts w:ascii="Calibri" w:hAnsi="Calibri" w:cs="Calibri"/>
                <w:b/>
                <w:sz w:val="20"/>
                <w:szCs w:val="20"/>
                <w:lang w:val="en"/>
              </w:rPr>
              <w:t>:</w:t>
            </w:r>
            <w:r w:rsidRPr="00B91C52">
              <w:rPr>
                <w:rFonts w:ascii="Calibri" w:hAnsi="Calibri" w:cs="Calibri"/>
                <w:sz w:val="20"/>
                <w:szCs w:val="20"/>
                <w:lang w:val="en"/>
              </w:rPr>
              <w:t xml:space="preserve"> </w:t>
            </w:r>
            <w:r>
              <w:rPr>
                <w:rFonts w:ascii="Calibri" w:hAnsi="Calibri" w:cs="Calibri"/>
                <w:sz w:val="20"/>
                <w:szCs w:val="20"/>
                <w:lang w:val="en"/>
              </w:rPr>
              <w:t xml:space="preserve">strengthened links with the Biosphere and new </w:t>
            </w:r>
            <w:r w:rsidR="00A817B8">
              <w:rPr>
                <w:rFonts w:ascii="Calibri" w:hAnsi="Calibri" w:cs="Calibri"/>
                <w:sz w:val="20"/>
                <w:szCs w:val="20"/>
                <w:lang w:val="en"/>
              </w:rPr>
              <w:t xml:space="preserve">environmental </w:t>
            </w:r>
            <w:r>
              <w:rPr>
                <w:rFonts w:ascii="Calibri" w:hAnsi="Calibri" w:cs="Calibri"/>
                <w:sz w:val="20"/>
                <w:szCs w:val="20"/>
                <w:lang w:val="en"/>
              </w:rPr>
              <w:t xml:space="preserve">attractions in place </w:t>
            </w:r>
            <w:r w:rsidRPr="00D62D46">
              <w:rPr>
                <w:rFonts w:ascii="Calibri" w:hAnsi="Calibri" w:cs="Calibri"/>
                <w:b/>
                <w:sz w:val="20"/>
                <w:szCs w:val="20"/>
                <w:lang w:val="en"/>
              </w:rPr>
              <w:t>(ST)</w:t>
            </w:r>
            <w:r>
              <w:rPr>
                <w:rFonts w:ascii="Calibri" w:hAnsi="Calibri" w:cs="Calibri"/>
                <w:b/>
                <w:sz w:val="20"/>
                <w:szCs w:val="20"/>
                <w:lang w:val="en"/>
              </w:rPr>
              <w:t xml:space="preserve">; </w:t>
            </w:r>
            <w:r w:rsidRPr="00D62D46">
              <w:rPr>
                <w:rFonts w:ascii="Calibri" w:hAnsi="Calibri" w:cs="Calibri"/>
                <w:sz w:val="20"/>
                <w:szCs w:val="20"/>
                <w:lang w:val="en"/>
              </w:rPr>
              <w:t>wildlife cameras</w:t>
            </w:r>
            <w:r>
              <w:rPr>
                <w:rFonts w:ascii="Calibri" w:hAnsi="Calibri" w:cs="Calibri"/>
                <w:b/>
                <w:sz w:val="20"/>
                <w:szCs w:val="20"/>
                <w:lang w:val="en"/>
              </w:rPr>
              <w:t xml:space="preserve"> (MT) </w:t>
            </w:r>
          </w:p>
          <w:p w:rsidR="00D62D46" w:rsidRPr="00B91C52" w:rsidRDefault="00ED2FB3" w:rsidP="002F07DD">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Short term</w:t>
            </w:r>
            <w:r w:rsidR="00A817B8">
              <w:rPr>
                <w:rFonts w:ascii="Calibri" w:hAnsi="Calibri" w:cs="Calibri"/>
                <w:b/>
                <w:sz w:val="20"/>
                <w:szCs w:val="20"/>
                <w:lang w:val="en"/>
              </w:rPr>
              <w:t xml:space="preserve"> </w:t>
            </w:r>
            <w:r>
              <w:rPr>
                <w:rFonts w:ascii="Calibri" w:hAnsi="Calibri" w:cs="Calibri"/>
                <w:b/>
                <w:sz w:val="20"/>
                <w:szCs w:val="20"/>
                <w:lang w:val="en"/>
              </w:rPr>
              <w:t>m</w:t>
            </w:r>
            <w:r w:rsidR="00D62D46" w:rsidRPr="00B91C52">
              <w:rPr>
                <w:rFonts w:ascii="Calibri" w:hAnsi="Calibri" w:cs="Calibri"/>
                <w:b/>
                <w:sz w:val="20"/>
                <w:szCs w:val="20"/>
                <w:lang w:val="en"/>
              </w:rPr>
              <w:t>easures (</w:t>
            </w:r>
            <w:r w:rsidR="00D62D46">
              <w:rPr>
                <w:rFonts w:ascii="Calibri" w:hAnsi="Calibri" w:cs="Calibri"/>
                <w:b/>
                <w:sz w:val="20"/>
                <w:szCs w:val="20"/>
                <w:lang w:val="en"/>
              </w:rPr>
              <w:t>within 6</w:t>
            </w:r>
            <w:r w:rsidR="00D62D46" w:rsidRPr="00B91C52">
              <w:rPr>
                <w:rFonts w:ascii="Calibri" w:hAnsi="Calibri" w:cs="Calibri"/>
                <w:b/>
                <w:sz w:val="20"/>
                <w:szCs w:val="20"/>
                <w:lang w:val="en"/>
              </w:rPr>
              <w:t xml:space="preserve"> </w:t>
            </w:r>
            <w:proofErr w:type="spellStart"/>
            <w:r w:rsidR="00D62D46">
              <w:rPr>
                <w:rFonts w:ascii="Calibri" w:hAnsi="Calibri" w:cs="Calibri"/>
                <w:b/>
                <w:sz w:val="20"/>
                <w:szCs w:val="20"/>
                <w:lang w:val="en"/>
              </w:rPr>
              <w:t>mths</w:t>
            </w:r>
            <w:proofErr w:type="spellEnd"/>
            <w:r w:rsidR="00D62D46" w:rsidRPr="00B91C52">
              <w:rPr>
                <w:rFonts w:ascii="Calibri" w:hAnsi="Calibri" w:cs="Calibri"/>
                <w:b/>
                <w:sz w:val="20"/>
                <w:szCs w:val="20"/>
                <w:lang w:val="en"/>
              </w:rPr>
              <w:t>):</w:t>
            </w:r>
          </w:p>
          <w:p w:rsidR="00D62D46" w:rsidRPr="00D62D46" w:rsidRDefault="00D62D46" w:rsidP="00D62D46">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D62D46">
              <w:rPr>
                <w:rFonts w:ascii="Calibri" w:hAnsi="Calibri" w:cs="Calibri"/>
                <w:sz w:val="20"/>
                <w:szCs w:val="20"/>
                <w:lang w:val="en"/>
              </w:rPr>
              <w:t>E</w:t>
            </w:r>
            <w:r>
              <w:rPr>
                <w:rFonts w:ascii="Calibri" w:hAnsi="Calibri" w:cs="Calibri"/>
                <w:sz w:val="20"/>
                <w:szCs w:val="20"/>
                <w:lang w:val="en"/>
              </w:rPr>
              <w:t>vidence of improved links with B</w:t>
            </w:r>
            <w:r w:rsidRPr="00D62D46">
              <w:rPr>
                <w:rFonts w:ascii="Calibri" w:hAnsi="Calibri" w:cs="Calibri"/>
                <w:sz w:val="20"/>
                <w:szCs w:val="20"/>
                <w:lang w:val="en"/>
              </w:rPr>
              <w:t>iosphere</w:t>
            </w:r>
          </w:p>
          <w:p w:rsidR="00D62D46" w:rsidRDefault="00D62D46" w:rsidP="00D62D46">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r w:rsidRPr="00D62D46">
              <w:rPr>
                <w:rFonts w:ascii="Calibri" w:hAnsi="Calibri" w:cs="Calibri"/>
                <w:sz w:val="20"/>
                <w:szCs w:val="20"/>
                <w:lang w:val="en"/>
              </w:rPr>
              <w:t>New tours/safaris</w:t>
            </w:r>
          </w:p>
          <w:p w:rsidR="00D62D46" w:rsidRPr="00B91C52" w:rsidRDefault="00ED2FB3" w:rsidP="00D62D46">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Medium term m</w:t>
            </w:r>
            <w:r w:rsidR="00D62D46" w:rsidRPr="00B91C52">
              <w:rPr>
                <w:rFonts w:ascii="Calibri" w:hAnsi="Calibri" w:cs="Calibri"/>
                <w:b/>
                <w:sz w:val="20"/>
                <w:szCs w:val="20"/>
                <w:lang w:val="en"/>
              </w:rPr>
              <w:t>easures (</w:t>
            </w:r>
            <w:r w:rsidR="00D62D46">
              <w:rPr>
                <w:rFonts w:ascii="Calibri" w:hAnsi="Calibri" w:cs="Calibri"/>
                <w:b/>
                <w:sz w:val="20"/>
                <w:szCs w:val="20"/>
                <w:lang w:val="en"/>
              </w:rPr>
              <w:t>within 5 years</w:t>
            </w:r>
            <w:r w:rsidR="00D62D46" w:rsidRPr="00B91C52">
              <w:rPr>
                <w:rFonts w:ascii="Calibri" w:hAnsi="Calibri" w:cs="Calibri"/>
                <w:b/>
                <w:sz w:val="20"/>
                <w:szCs w:val="20"/>
                <w:lang w:val="en"/>
              </w:rPr>
              <w:t>):</w:t>
            </w:r>
          </w:p>
          <w:p w:rsidR="00D62D46" w:rsidRPr="00B91C52" w:rsidRDefault="00D62D46" w:rsidP="00D62D46">
            <w:pPr>
              <w:pStyle w:val="ListParagraph"/>
              <w:widowControl w:val="0"/>
              <w:numPr>
                <w:ilvl w:val="0"/>
                <w:numId w:val="36"/>
              </w:numPr>
              <w:autoSpaceDE w:val="0"/>
              <w:autoSpaceDN w:val="0"/>
              <w:adjustRightInd w:val="0"/>
              <w:spacing w:after="120"/>
              <w:ind w:left="176" w:hanging="142"/>
              <w:rPr>
                <w:rFonts w:ascii="Calibri" w:hAnsi="Calibri" w:cs="Calibri"/>
                <w:sz w:val="20"/>
                <w:szCs w:val="20"/>
                <w:lang w:val="en"/>
              </w:rPr>
            </w:pPr>
            <w:r>
              <w:rPr>
                <w:rFonts w:ascii="Calibri" w:hAnsi="Calibri" w:cs="Calibri"/>
                <w:sz w:val="20"/>
                <w:szCs w:val="20"/>
                <w:lang w:val="en"/>
              </w:rPr>
              <w:t>Number of cameras installed to view wildlife</w:t>
            </w:r>
          </w:p>
        </w:tc>
      </w:tr>
      <w:tr w:rsidR="00D62D46" w:rsidRPr="00CD516E" w:rsidTr="003A4493">
        <w:tc>
          <w:tcPr>
            <w:tcW w:w="3227" w:type="dxa"/>
            <w:shd w:val="clear" w:color="auto" w:fill="FFCC99"/>
          </w:tcPr>
          <w:p w:rsidR="00D62D46" w:rsidRPr="000A4F2B" w:rsidRDefault="00D62D46" w:rsidP="00C6570C">
            <w:pPr>
              <w:pStyle w:val="ListParagraph"/>
              <w:numPr>
                <w:ilvl w:val="0"/>
                <w:numId w:val="18"/>
              </w:numPr>
              <w:spacing w:before="120" w:after="120"/>
              <w:ind w:left="567" w:hanging="425"/>
              <w:rPr>
                <w:b/>
              </w:rPr>
            </w:pPr>
            <w:r w:rsidRPr="000A4F2B">
              <w:rPr>
                <w:b/>
              </w:rPr>
              <w:t>Increasing</w:t>
            </w:r>
            <w:r>
              <w:rPr>
                <w:b/>
              </w:rPr>
              <w:t xml:space="preserve"> access to the Q</w:t>
            </w:r>
            <w:r w:rsidRPr="000A4F2B">
              <w:rPr>
                <w:b/>
              </w:rPr>
              <w:t>uay</w:t>
            </w:r>
          </w:p>
          <w:p w:rsidR="00D62D46" w:rsidRPr="00CD516E" w:rsidRDefault="00D62D46" w:rsidP="007F143B">
            <w:pPr>
              <w:spacing w:before="120" w:after="120"/>
              <w:ind w:left="360"/>
              <w:rPr>
                <w:b/>
                <w:sz w:val="20"/>
                <w:szCs w:val="20"/>
              </w:rPr>
            </w:pPr>
          </w:p>
        </w:tc>
        <w:tc>
          <w:tcPr>
            <w:tcW w:w="5670" w:type="dxa"/>
            <w:shd w:val="clear" w:color="auto" w:fill="FFCC99"/>
          </w:tcPr>
          <w:p w:rsidR="00D62D46" w:rsidRPr="000A4F2B" w:rsidRDefault="00D62D46" w:rsidP="000A4F2B">
            <w:pPr>
              <w:spacing w:before="120" w:after="60"/>
            </w:pPr>
            <w:r>
              <w:t xml:space="preserve">Addressing the main barrier to development of the visitor economy related to </w:t>
            </w:r>
            <w:proofErr w:type="spellStart"/>
            <w:r>
              <w:t>Fremington</w:t>
            </w:r>
            <w:proofErr w:type="spellEnd"/>
            <w:r>
              <w:t xml:space="preserve"> Quay - public awareness and access to the quay for all users e.g. </w:t>
            </w:r>
          </w:p>
          <w:p w:rsidR="00D62D46" w:rsidRDefault="00D62D46" w:rsidP="000A4F2B">
            <w:pPr>
              <w:pStyle w:val="ListParagraph"/>
              <w:numPr>
                <w:ilvl w:val="0"/>
                <w:numId w:val="30"/>
              </w:numPr>
              <w:spacing w:after="60"/>
              <w:ind w:left="425" w:hanging="249"/>
              <w:contextualSpacing w:val="0"/>
            </w:pPr>
            <w:r w:rsidRPr="000A4F2B">
              <w:t xml:space="preserve">Improving access to the Quay by </w:t>
            </w:r>
            <w:r>
              <w:t xml:space="preserve">means other than the </w:t>
            </w:r>
            <w:r w:rsidRPr="000A4F2B">
              <w:t>car</w:t>
            </w:r>
          </w:p>
          <w:p w:rsidR="00D62D46" w:rsidRPr="000A4F2B" w:rsidRDefault="00D62D46" w:rsidP="000A4F2B">
            <w:pPr>
              <w:pStyle w:val="ListParagraph"/>
              <w:numPr>
                <w:ilvl w:val="0"/>
                <w:numId w:val="30"/>
              </w:numPr>
              <w:spacing w:after="60"/>
              <w:ind w:left="425" w:hanging="249"/>
              <w:contextualSpacing w:val="0"/>
            </w:pPr>
            <w:r>
              <w:t>Enhancing</w:t>
            </w:r>
            <w:r w:rsidRPr="000A4F2B">
              <w:t xml:space="preserve"> disabled </w:t>
            </w:r>
            <w:r>
              <w:t>access</w:t>
            </w:r>
          </w:p>
          <w:p w:rsidR="00D62D46" w:rsidRPr="00162571" w:rsidRDefault="00D62D46" w:rsidP="000A4F2B">
            <w:pPr>
              <w:pStyle w:val="ListParagraph"/>
              <w:numPr>
                <w:ilvl w:val="0"/>
                <w:numId w:val="30"/>
              </w:numPr>
              <w:spacing w:after="60"/>
              <w:ind w:left="425" w:hanging="249"/>
              <w:contextualSpacing w:val="0"/>
              <w:rPr>
                <w:sz w:val="18"/>
                <w:szCs w:val="18"/>
              </w:rPr>
            </w:pPr>
            <w:r>
              <w:t xml:space="preserve">Increasing river usage and access, restoring life to the estuary and creating a gateway for waterborne access </w:t>
            </w:r>
          </w:p>
          <w:p w:rsidR="00D62D46" w:rsidRPr="00CD516E" w:rsidRDefault="00D62D46" w:rsidP="000A4F2B">
            <w:pPr>
              <w:pStyle w:val="ListParagraph"/>
              <w:numPr>
                <w:ilvl w:val="0"/>
                <w:numId w:val="30"/>
              </w:numPr>
              <w:spacing w:after="60"/>
              <w:ind w:left="425" w:hanging="249"/>
              <w:contextualSpacing w:val="0"/>
              <w:rPr>
                <w:sz w:val="18"/>
                <w:szCs w:val="18"/>
              </w:rPr>
            </w:pPr>
            <w:r>
              <w:lastRenderedPageBreak/>
              <w:t>Signage</w:t>
            </w:r>
          </w:p>
        </w:tc>
        <w:tc>
          <w:tcPr>
            <w:tcW w:w="5277" w:type="dxa"/>
            <w:shd w:val="clear" w:color="auto" w:fill="FFCC99"/>
          </w:tcPr>
          <w:p w:rsidR="00D62D46" w:rsidRPr="00A817B8" w:rsidRDefault="00D62D46" w:rsidP="00A817B8">
            <w:pPr>
              <w:widowControl w:val="0"/>
              <w:autoSpaceDE w:val="0"/>
              <w:autoSpaceDN w:val="0"/>
              <w:adjustRightInd w:val="0"/>
              <w:spacing w:before="120" w:after="60"/>
              <w:rPr>
                <w:rFonts w:ascii="Calibri" w:hAnsi="Calibri" w:cs="Calibri"/>
                <w:sz w:val="20"/>
                <w:szCs w:val="20"/>
                <w:lang w:val="en"/>
              </w:rPr>
            </w:pPr>
            <w:r>
              <w:rPr>
                <w:rFonts w:ascii="Calibri" w:hAnsi="Calibri" w:cs="Calibri"/>
                <w:b/>
                <w:sz w:val="20"/>
                <w:szCs w:val="20"/>
                <w:lang w:val="en"/>
              </w:rPr>
              <w:lastRenderedPageBreak/>
              <w:t>G</w:t>
            </w:r>
            <w:r w:rsidRPr="00B91C52">
              <w:rPr>
                <w:rFonts w:ascii="Calibri" w:hAnsi="Calibri" w:cs="Calibri"/>
                <w:b/>
                <w:sz w:val="20"/>
                <w:szCs w:val="20"/>
                <w:lang w:val="en"/>
              </w:rPr>
              <w:t>oal</w:t>
            </w:r>
            <w:r>
              <w:rPr>
                <w:rFonts w:ascii="Calibri" w:hAnsi="Calibri" w:cs="Calibri"/>
                <w:b/>
                <w:sz w:val="20"/>
                <w:szCs w:val="20"/>
                <w:lang w:val="en"/>
              </w:rPr>
              <w:t>s</w:t>
            </w:r>
            <w:r w:rsidRPr="00B91C52">
              <w:rPr>
                <w:rFonts w:ascii="Calibri" w:hAnsi="Calibri" w:cs="Calibri"/>
                <w:b/>
                <w:sz w:val="20"/>
                <w:szCs w:val="20"/>
                <w:lang w:val="en"/>
              </w:rPr>
              <w:t>:</w:t>
            </w:r>
            <w:r w:rsidRPr="00B91C52">
              <w:rPr>
                <w:rFonts w:ascii="Calibri" w:hAnsi="Calibri" w:cs="Calibri"/>
                <w:sz w:val="20"/>
                <w:szCs w:val="20"/>
                <w:lang w:val="en"/>
              </w:rPr>
              <w:t xml:space="preserve"> </w:t>
            </w:r>
            <w:r>
              <w:rPr>
                <w:rFonts w:ascii="Calibri" w:hAnsi="Calibri" w:cs="Calibri"/>
                <w:sz w:val="20"/>
                <w:szCs w:val="20"/>
                <w:lang w:val="en"/>
              </w:rPr>
              <w:t xml:space="preserve">improved signage </w:t>
            </w:r>
            <w:r w:rsidRPr="00D62D46">
              <w:rPr>
                <w:rFonts w:ascii="Calibri" w:hAnsi="Calibri" w:cs="Calibri"/>
                <w:b/>
                <w:sz w:val="20"/>
                <w:szCs w:val="20"/>
                <w:lang w:val="en"/>
              </w:rPr>
              <w:t>(ST)</w:t>
            </w:r>
            <w:r w:rsidRPr="00D62D46">
              <w:rPr>
                <w:rFonts w:ascii="Calibri" w:hAnsi="Calibri" w:cs="Calibri"/>
                <w:sz w:val="20"/>
                <w:szCs w:val="20"/>
                <w:lang w:val="en"/>
              </w:rPr>
              <w:t>;</w:t>
            </w:r>
            <w:r>
              <w:rPr>
                <w:rFonts w:ascii="Calibri" w:hAnsi="Calibri" w:cs="Calibri"/>
                <w:b/>
                <w:sz w:val="20"/>
                <w:szCs w:val="20"/>
                <w:lang w:val="en"/>
              </w:rPr>
              <w:t xml:space="preserve"> </w:t>
            </w:r>
            <w:r>
              <w:t>new signage,</w:t>
            </w:r>
            <w:r w:rsidR="00A817B8">
              <w:t xml:space="preserve"> </w:t>
            </w:r>
            <w:r w:rsidRPr="00A817B8">
              <w:rPr>
                <w:rFonts w:ascii="Calibri" w:hAnsi="Calibri" w:cs="Calibri"/>
                <w:sz w:val="20"/>
                <w:szCs w:val="20"/>
                <w:lang w:val="en"/>
              </w:rPr>
              <w:t>improved landing facilities, trail strategy, disability access (</w:t>
            </w:r>
            <w:r w:rsidRPr="00A817B8">
              <w:rPr>
                <w:rFonts w:ascii="Calibri" w:hAnsi="Calibri" w:cs="Calibri"/>
                <w:b/>
                <w:sz w:val="20"/>
                <w:szCs w:val="20"/>
                <w:lang w:val="en"/>
              </w:rPr>
              <w:t>MT</w:t>
            </w:r>
            <w:r w:rsidRPr="00A817B8">
              <w:rPr>
                <w:rFonts w:ascii="Calibri" w:hAnsi="Calibri" w:cs="Calibri"/>
                <w:sz w:val="20"/>
                <w:szCs w:val="20"/>
                <w:lang w:val="en"/>
              </w:rPr>
              <w:t>); improvements to road access, ferry links (</w:t>
            </w:r>
            <w:r w:rsidRPr="00A817B8">
              <w:rPr>
                <w:rFonts w:ascii="Calibri" w:hAnsi="Calibri" w:cs="Calibri"/>
                <w:b/>
                <w:sz w:val="20"/>
                <w:szCs w:val="20"/>
                <w:lang w:val="en"/>
              </w:rPr>
              <w:t>LT</w:t>
            </w:r>
            <w:r w:rsidRPr="00A817B8">
              <w:rPr>
                <w:rFonts w:ascii="Calibri" w:hAnsi="Calibri" w:cs="Calibri"/>
                <w:sz w:val="20"/>
                <w:szCs w:val="20"/>
                <w:lang w:val="en"/>
              </w:rPr>
              <w:t>)</w:t>
            </w:r>
          </w:p>
          <w:p w:rsidR="00D62D46" w:rsidRPr="00B91C52" w:rsidRDefault="00A817B8" w:rsidP="00D62D46">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S</w:t>
            </w:r>
            <w:r w:rsidR="00ED2FB3">
              <w:rPr>
                <w:rFonts w:ascii="Calibri" w:hAnsi="Calibri" w:cs="Calibri"/>
                <w:b/>
                <w:sz w:val="20"/>
                <w:szCs w:val="20"/>
                <w:lang w:val="en"/>
              </w:rPr>
              <w:t>hort term m</w:t>
            </w:r>
            <w:r w:rsidR="00D62D46" w:rsidRPr="00B91C52">
              <w:rPr>
                <w:rFonts w:ascii="Calibri" w:hAnsi="Calibri" w:cs="Calibri"/>
                <w:b/>
                <w:sz w:val="20"/>
                <w:szCs w:val="20"/>
                <w:lang w:val="en"/>
              </w:rPr>
              <w:t>easures (</w:t>
            </w:r>
            <w:r w:rsidR="00D62D46">
              <w:rPr>
                <w:rFonts w:ascii="Calibri" w:hAnsi="Calibri" w:cs="Calibri"/>
                <w:b/>
                <w:sz w:val="20"/>
                <w:szCs w:val="20"/>
                <w:lang w:val="en"/>
              </w:rPr>
              <w:t>within 6</w:t>
            </w:r>
            <w:r w:rsidR="00D62D46" w:rsidRPr="00B91C52">
              <w:rPr>
                <w:rFonts w:ascii="Calibri" w:hAnsi="Calibri" w:cs="Calibri"/>
                <w:b/>
                <w:sz w:val="20"/>
                <w:szCs w:val="20"/>
                <w:lang w:val="en"/>
              </w:rPr>
              <w:t xml:space="preserve"> </w:t>
            </w:r>
            <w:proofErr w:type="spellStart"/>
            <w:r w:rsidR="00D62D46">
              <w:rPr>
                <w:rFonts w:ascii="Calibri" w:hAnsi="Calibri" w:cs="Calibri"/>
                <w:b/>
                <w:sz w:val="20"/>
                <w:szCs w:val="20"/>
                <w:lang w:val="en"/>
              </w:rPr>
              <w:t>mths</w:t>
            </w:r>
            <w:proofErr w:type="spellEnd"/>
            <w:r w:rsidR="00D62D46" w:rsidRPr="00B91C52">
              <w:rPr>
                <w:rFonts w:ascii="Calibri" w:hAnsi="Calibri" w:cs="Calibri"/>
                <w:b/>
                <w:sz w:val="20"/>
                <w:szCs w:val="20"/>
                <w:lang w:val="en"/>
              </w:rPr>
              <w:t>):</w:t>
            </w:r>
          </w:p>
          <w:p w:rsidR="00D62D46" w:rsidRPr="00D62D46"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Pr>
                <w:rFonts w:ascii="Calibri" w:hAnsi="Calibri" w:cs="Calibri"/>
                <w:sz w:val="20"/>
                <w:szCs w:val="20"/>
                <w:lang w:val="en"/>
              </w:rPr>
              <w:t>Sign strategy agreed</w:t>
            </w:r>
          </w:p>
          <w:p w:rsidR="00D62D46" w:rsidRDefault="00A817B8" w:rsidP="00A817B8">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r>
              <w:rPr>
                <w:rFonts w:ascii="Calibri" w:hAnsi="Calibri" w:cs="Calibri"/>
                <w:sz w:val="20"/>
                <w:szCs w:val="20"/>
                <w:lang w:val="en"/>
              </w:rPr>
              <w:t>Sign designs agreed</w:t>
            </w:r>
          </w:p>
          <w:p w:rsidR="00D62D46" w:rsidRPr="00B91C52" w:rsidRDefault="00ED2FB3" w:rsidP="00D62D46">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Medium term m</w:t>
            </w:r>
            <w:r w:rsidR="00D62D46" w:rsidRPr="00B91C52">
              <w:rPr>
                <w:rFonts w:ascii="Calibri" w:hAnsi="Calibri" w:cs="Calibri"/>
                <w:b/>
                <w:sz w:val="20"/>
                <w:szCs w:val="20"/>
                <w:lang w:val="en"/>
              </w:rPr>
              <w:t>easures (</w:t>
            </w:r>
            <w:r w:rsidR="00D62D46">
              <w:rPr>
                <w:rFonts w:ascii="Calibri" w:hAnsi="Calibri" w:cs="Calibri"/>
                <w:b/>
                <w:sz w:val="20"/>
                <w:szCs w:val="20"/>
                <w:lang w:val="en"/>
              </w:rPr>
              <w:t>within 5 years</w:t>
            </w:r>
            <w:r w:rsidR="00D62D46" w:rsidRPr="00B91C52">
              <w:rPr>
                <w:rFonts w:ascii="Calibri" w:hAnsi="Calibri" w:cs="Calibri"/>
                <w:b/>
                <w:sz w:val="20"/>
                <w:szCs w:val="20"/>
                <w:lang w:val="en"/>
              </w:rPr>
              <w:t>):</w:t>
            </w:r>
          </w:p>
          <w:p w:rsidR="00A817B8" w:rsidRPr="00A817B8"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A817B8">
              <w:rPr>
                <w:rFonts w:ascii="Calibri" w:hAnsi="Calibri" w:cs="Calibri"/>
                <w:sz w:val="20"/>
                <w:szCs w:val="20"/>
                <w:lang w:val="en"/>
              </w:rPr>
              <w:t>Number of new signs installed</w:t>
            </w:r>
          </w:p>
          <w:p w:rsidR="00A817B8" w:rsidRPr="00A817B8"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A817B8">
              <w:rPr>
                <w:rFonts w:ascii="Calibri" w:hAnsi="Calibri" w:cs="Calibri"/>
                <w:sz w:val="20"/>
                <w:szCs w:val="20"/>
                <w:lang w:val="en"/>
              </w:rPr>
              <w:t>Number of new visitors arriving by water</w:t>
            </w:r>
          </w:p>
          <w:p w:rsidR="00A817B8" w:rsidRPr="00A817B8"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A817B8">
              <w:rPr>
                <w:rFonts w:ascii="Calibri" w:hAnsi="Calibri" w:cs="Calibri"/>
                <w:sz w:val="20"/>
                <w:szCs w:val="20"/>
                <w:lang w:val="en"/>
              </w:rPr>
              <w:lastRenderedPageBreak/>
              <w:t>Trail strategy delivered</w:t>
            </w:r>
          </w:p>
          <w:p w:rsidR="00A817B8" w:rsidRPr="00A817B8" w:rsidRDefault="00A817B8" w:rsidP="00A817B8">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r w:rsidRPr="00A817B8">
              <w:rPr>
                <w:rFonts w:ascii="Calibri" w:hAnsi="Calibri" w:cs="Calibri"/>
                <w:sz w:val="20"/>
                <w:szCs w:val="20"/>
                <w:lang w:val="en"/>
              </w:rPr>
              <w:t>Disability access audit completed</w:t>
            </w:r>
          </w:p>
          <w:p w:rsidR="00A817B8" w:rsidRDefault="00A817B8" w:rsidP="00A817B8">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L</w:t>
            </w:r>
            <w:r w:rsidR="00ED2FB3">
              <w:rPr>
                <w:rFonts w:ascii="Calibri" w:hAnsi="Calibri" w:cs="Calibri"/>
                <w:b/>
                <w:sz w:val="20"/>
                <w:szCs w:val="20"/>
                <w:lang w:val="en"/>
              </w:rPr>
              <w:t>ong term m</w:t>
            </w:r>
            <w:r w:rsidRPr="00B91C52">
              <w:rPr>
                <w:rFonts w:ascii="Calibri" w:hAnsi="Calibri" w:cs="Calibri"/>
                <w:b/>
                <w:sz w:val="20"/>
                <w:szCs w:val="20"/>
                <w:lang w:val="en"/>
              </w:rPr>
              <w:t>easures (</w:t>
            </w:r>
            <w:r>
              <w:rPr>
                <w:rFonts w:ascii="Calibri" w:hAnsi="Calibri" w:cs="Calibri"/>
                <w:b/>
                <w:sz w:val="20"/>
                <w:szCs w:val="20"/>
                <w:lang w:val="en"/>
              </w:rPr>
              <w:t>&gt; 5 years</w:t>
            </w:r>
            <w:r w:rsidRPr="00B91C52">
              <w:rPr>
                <w:rFonts w:ascii="Calibri" w:hAnsi="Calibri" w:cs="Calibri"/>
                <w:b/>
                <w:sz w:val="20"/>
                <w:szCs w:val="20"/>
                <w:lang w:val="en"/>
              </w:rPr>
              <w:t>):</w:t>
            </w:r>
          </w:p>
          <w:p w:rsidR="00A817B8" w:rsidRPr="00A817B8"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A817B8">
              <w:rPr>
                <w:rFonts w:ascii="Calibri" w:hAnsi="Calibri" w:cs="Calibri"/>
                <w:sz w:val="20"/>
                <w:szCs w:val="20"/>
                <w:lang w:val="en"/>
              </w:rPr>
              <w:t>Improvements to road access and parking</w:t>
            </w:r>
          </w:p>
          <w:p w:rsidR="00D62D46" w:rsidRPr="00A817B8" w:rsidRDefault="00A817B8" w:rsidP="00A817B8">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proofErr w:type="spellStart"/>
            <w:r w:rsidRPr="00A817B8">
              <w:rPr>
                <w:rFonts w:ascii="Calibri" w:hAnsi="Calibri" w:cs="Calibri"/>
                <w:sz w:val="20"/>
                <w:szCs w:val="20"/>
                <w:lang w:val="en"/>
              </w:rPr>
              <w:t>Instow</w:t>
            </w:r>
            <w:proofErr w:type="spellEnd"/>
            <w:r w:rsidRPr="00A817B8">
              <w:rPr>
                <w:rFonts w:ascii="Calibri" w:hAnsi="Calibri" w:cs="Calibri"/>
                <w:sz w:val="20"/>
                <w:szCs w:val="20"/>
                <w:lang w:val="en"/>
              </w:rPr>
              <w:t>/</w:t>
            </w:r>
            <w:proofErr w:type="spellStart"/>
            <w:r w:rsidRPr="00A817B8">
              <w:rPr>
                <w:rFonts w:ascii="Calibri" w:hAnsi="Calibri" w:cs="Calibri"/>
                <w:sz w:val="20"/>
                <w:szCs w:val="20"/>
                <w:lang w:val="en"/>
              </w:rPr>
              <w:t>Appledore</w:t>
            </w:r>
            <w:proofErr w:type="spellEnd"/>
            <w:r w:rsidRPr="00A817B8">
              <w:rPr>
                <w:rFonts w:ascii="Calibri" w:hAnsi="Calibri" w:cs="Calibri"/>
                <w:sz w:val="20"/>
                <w:szCs w:val="20"/>
                <w:lang w:val="en"/>
              </w:rPr>
              <w:t xml:space="preserve"> Ferry (or alternative) including </w:t>
            </w:r>
            <w:proofErr w:type="spellStart"/>
            <w:r w:rsidRPr="00A817B8">
              <w:rPr>
                <w:rFonts w:ascii="Calibri" w:hAnsi="Calibri" w:cs="Calibri"/>
                <w:sz w:val="20"/>
                <w:szCs w:val="20"/>
                <w:lang w:val="en"/>
              </w:rPr>
              <w:t>Fremington</w:t>
            </w:r>
            <w:proofErr w:type="spellEnd"/>
            <w:r w:rsidRPr="00A817B8">
              <w:rPr>
                <w:rFonts w:ascii="Calibri" w:hAnsi="Calibri" w:cs="Calibri"/>
                <w:sz w:val="20"/>
                <w:szCs w:val="20"/>
                <w:lang w:val="en"/>
              </w:rPr>
              <w:t xml:space="preserve"> in its timetable</w:t>
            </w:r>
          </w:p>
        </w:tc>
      </w:tr>
      <w:tr w:rsidR="00D62D46" w:rsidRPr="00CD516E" w:rsidTr="003A4493">
        <w:tc>
          <w:tcPr>
            <w:tcW w:w="3227" w:type="dxa"/>
            <w:shd w:val="clear" w:color="auto" w:fill="FFCC99"/>
          </w:tcPr>
          <w:p w:rsidR="00D62D46" w:rsidRPr="000A4F2B" w:rsidRDefault="00D62D46" w:rsidP="00C6570C">
            <w:pPr>
              <w:pStyle w:val="ListParagraph"/>
              <w:numPr>
                <w:ilvl w:val="0"/>
                <w:numId w:val="18"/>
              </w:numPr>
              <w:spacing w:before="120" w:after="120"/>
              <w:ind w:left="567" w:hanging="425"/>
              <w:rPr>
                <w:b/>
                <w:sz w:val="20"/>
                <w:szCs w:val="20"/>
              </w:rPr>
            </w:pPr>
            <w:r>
              <w:rPr>
                <w:b/>
              </w:rPr>
              <w:lastRenderedPageBreak/>
              <w:t>Increasing b</w:t>
            </w:r>
            <w:r w:rsidRPr="000A4F2B">
              <w:rPr>
                <w:b/>
              </w:rPr>
              <w:t>usiness opportunities</w:t>
            </w:r>
          </w:p>
          <w:p w:rsidR="00D62D46" w:rsidRPr="00CD516E" w:rsidRDefault="00D62D46" w:rsidP="00C6570C">
            <w:pPr>
              <w:spacing w:before="120" w:after="120"/>
              <w:ind w:left="142"/>
              <w:rPr>
                <w:b/>
                <w:sz w:val="20"/>
                <w:szCs w:val="20"/>
              </w:rPr>
            </w:pPr>
          </w:p>
        </w:tc>
        <w:tc>
          <w:tcPr>
            <w:tcW w:w="5670" w:type="dxa"/>
            <w:shd w:val="clear" w:color="auto" w:fill="FFCC99"/>
          </w:tcPr>
          <w:p w:rsidR="00D62D46" w:rsidRDefault="00D62D46" w:rsidP="005078D2">
            <w:pPr>
              <w:spacing w:before="120" w:after="120"/>
            </w:pPr>
            <w:r>
              <w:t xml:space="preserve">Developing tourism-related economic activity on-site and within the village, linked to the development and enhancement of </w:t>
            </w:r>
            <w:proofErr w:type="spellStart"/>
            <w:r>
              <w:t>Fremington</w:t>
            </w:r>
            <w:proofErr w:type="spellEnd"/>
            <w:r>
              <w:t xml:space="preserve"> Quay to increase growth and employment opportunities e.g.</w:t>
            </w:r>
          </w:p>
          <w:p w:rsidR="00D62D46" w:rsidRPr="005078D2" w:rsidRDefault="00D62D46" w:rsidP="005078D2">
            <w:pPr>
              <w:pStyle w:val="ListParagraph"/>
              <w:numPr>
                <w:ilvl w:val="0"/>
                <w:numId w:val="30"/>
              </w:numPr>
              <w:spacing w:after="60"/>
              <w:ind w:left="425" w:hanging="249"/>
              <w:contextualSpacing w:val="0"/>
            </w:pPr>
            <w:r w:rsidRPr="005078D2">
              <w:t>Things to do</w:t>
            </w:r>
          </w:p>
          <w:p w:rsidR="00D62D46" w:rsidRPr="005078D2" w:rsidRDefault="00D62D46" w:rsidP="005078D2">
            <w:pPr>
              <w:pStyle w:val="ListParagraph"/>
              <w:numPr>
                <w:ilvl w:val="0"/>
                <w:numId w:val="30"/>
              </w:numPr>
              <w:spacing w:after="60"/>
              <w:ind w:left="425" w:hanging="249"/>
              <w:contextualSpacing w:val="0"/>
            </w:pPr>
            <w:r w:rsidRPr="005078D2">
              <w:t>Places to stay</w:t>
            </w:r>
          </w:p>
          <w:p w:rsidR="00D62D46" w:rsidRPr="00CE3DE1" w:rsidRDefault="00D62D46" w:rsidP="005078D2">
            <w:pPr>
              <w:pStyle w:val="ListParagraph"/>
              <w:numPr>
                <w:ilvl w:val="0"/>
                <w:numId w:val="30"/>
              </w:numPr>
              <w:spacing w:after="60"/>
              <w:ind w:left="425" w:hanging="249"/>
              <w:contextualSpacing w:val="0"/>
              <w:rPr>
                <w:sz w:val="20"/>
                <w:szCs w:val="20"/>
              </w:rPr>
            </w:pPr>
            <w:r w:rsidRPr="005078D2">
              <w:t>Improved visitor facilities</w:t>
            </w:r>
          </w:p>
          <w:p w:rsidR="00D62D46" w:rsidRPr="00CE3DE1" w:rsidRDefault="00D62D46" w:rsidP="005078D2">
            <w:pPr>
              <w:pStyle w:val="ListParagraph"/>
              <w:numPr>
                <w:ilvl w:val="0"/>
                <w:numId w:val="30"/>
              </w:numPr>
              <w:spacing w:after="60"/>
              <w:ind w:left="425" w:hanging="249"/>
              <w:contextualSpacing w:val="0"/>
              <w:rPr>
                <w:sz w:val="20"/>
                <w:szCs w:val="20"/>
              </w:rPr>
            </w:pPr>
            <w:r>
              <w:t>Increased capacity for the café</w:t>
            </w:r>
          </w:p>
          <w:p w:rsidR="00D62D46" w:rsidRPr="00CD516E" w:rsidRDefault="00D62D46" w:rsidP="005078D2">
            <w:pPr>
              <w:pStyle w:val="ListParagraph"/>
              <w:numPr>
                <w:ilvl w:val="0"/>
                <w:numId w:val="30"/>
              </w:numPr>
              <w:spacing w:after="60"/>
              <w:ind w:left="425" w:hanging="249"/>
              <w:contextualSpacing w:val="0"/>
              <w:rPr>
                <w:sz w:val="20"/>
                <w:szCs w:val="20"/>
              </w:rPr>
            </w:pPr>
            <w:r>
              <w:t>Pottery with sales area</w:t>
            </w:r>
          </w:p>
        </w:tc>
        <w:tc>
          <w:tcPr>
            <w:tcW w:w="5277" w:type="dxa"/>
            <w:shd w:val="clear" w:color="auto" w:fill="FFCC99"/>
          </w:tcPr>
          <w:p w:rsidR="00A817B8" w:rsidRPr="00A817B8" w:rsidRDefault="00A817B8" w:rsidP="00ED2FB3">
            <w:pPr>
              <w:widowControl w:val="0"/>
              <w:autoSpaceDE w:val="0"/>
              <w:autoSpaceDN w:val="0"/>
              <w:adjustRightInd w:val="0"/>
              <w:spacing w:before="120" w:after="60"/>
              <w:rPr>
                <w:rFonts w:ascii="Calibri" w:hAnsi="Calibri" w:cs="Calibri"/>
                <w:sz w:val="20"/>
                <w:szCs w:val="20"/>
                <w:lang w:val="en"/>
              </w:rPr>
            </w:pPr>
            <w:r>
              <w:rPr>
                <w:rFonts w:ascii="Calibri" w:hAnsi="Calibri" w:cs="Calibri"/>
                <w:b/>
                <w:sz w:val="20"/>
                <w:szCs w:val="20"/>
                <w:lang w:val="en"/>
              </w:rPr>
              <w:t>G</w:t>
            </w:r>
            <w:r w:rsidRPr="00B91C52">
              <w:rPr>
                <w:rFonts w:ascii="Calibri" w:hAnsi="Calibri" w:cs="Calibri"/>
                <w:b/>
                <w:sz w:val="20"/>
                <w:szCs w:val="20"/>
                <w:lang w:val="en"/>
              </w:rPr>
              <w:t>oal</w:t>
            </w:r>
            <w:r>
              <w:rPr>
                <w:rFonts w:ascii="Calibri" w:hAnsi="Calibri" w:cs="Calibri"/>
                <w:b/>
                <w:sz w:val="20"/>
                <w:szCs w:val="20"/>
                <w:lang w:val="en"/>
              </w:rPr>
              <w:t>s</w:t>
            </w:r>
            <w:r w:rsidRPr="00B91C52">
              <w:rPr>
                <w:rFonts w:ascii="Calibri" w:hAnsi="Calibri" w:cs="Calibri"/>
                <w:b/>
                <w:sz w:val="20"/>
                <w:szCs w:val="20"/>
                <w:lang w:val="en"/>
              </w:rPr>
              <w:t>:</w:t>
            </w:r>
            <w:r w:rsidRPr="00B91C52">
              <w:rPr>
                <w:rFonts w:ascii="Calibri" w:hAnsi="Calibri" w:cs="Calibri"/>
                <w:sz w:val="20"/>
                <w:szCs w:val="20"/>
                <w:lang w:val="en"/>
              </w:rPr>
              <w:t xml:space="preserve"> </w:t>
            </w:r>
            <w:r>
              <w:rPr>
                <w:rFonts w:ascii="Calibri" w:hAnsi="Calibri" w:cs="Calibri"/>
                <w:sz w:val="20"/>
                <w:szCs w:val="20"/>
                <w:lang w:val="en"/>
              </w:rPr>
              <w:t xml:space="preserve">a </w:t>
            </w:r>
            <w:proofErr w:type="spellStart"/>
            <w:r>
              <w:rPr>
                <w:rFonts w:ascii="Calibri" w:hAnsi="Calibri" w:cs="Calibri"/>
                <w:sz w:val="20"/>
                <w:szCs w:val="20"/>
                <w:lang w:val="en"/>
              </w:rPr>
              <w:t>masterplan</w:t>
            </w:r>
            <w:proofErr w:type="spellEnd"/>
            <w:r>
              <w:rPr>
                <w:rFonts w:ascii="Calibri" w:hAnsi="Calibri" w:cs="Calibri"/>
                <w:sz w:val="20"/>
                <w:szCs w:val="20"/>
                <w:lang w:val="en"/>
              </w:rPr>
              <w:t xml:space="preserve"> showing potential reconfiguration of accommodation </w:t>
            </w:r>
            <w:r w:rsidRPr="00D62D46">
              <w:rPr>
                <w:rFonts w:ascii="Calibri" w:hAnsi="Calibri" w:cs="Calibri"/>
                <w:b/>
                <w:sz w:val="20"/>
                <w:szCs w:val="20"/>
                <w:lang w:val="en"/>
              </w:rPr>
              <w:t>(ST)</w:t>
            </w:r>
            <w:r w:rsidRPr="00D62D46">
              <w:rPr>
                <w:rFonts w:ascii="Calibri" w:hAnsi="Calibri" w:cs="Calibri"/>
                <w:sz w:val="20"/>
                <w:szCs w:val="20"/>
                <w:lang w:val="en"/>
              </w:rPr>
              <w:t>;</w:t>
            </w:r>
            <w:r>
              <w:rPr>
                <w:rFonts w:ascii="Calibri" w:hAnsi="Calibri" w:cs="Calibri"/>
                <w:b/>
                <w:sz w:val="20"/>
                <w:szCs w:val="20"/>
                <w:lang w:val="en"/>
              </w:rPr>
              <w:t xml:space="preserve"> </w:t>
            </w:r>
            <w:r>
              <w:t xml:space="preserve">improvements to visitor facilities in accordance with </w:t>
            </w:r>
            <w:proofErr w:type="spellStart"/>
            <w:r>
              <w:t>masterplan</w:t>
            </w:r>
            <w:proofErr w:type="spellEnd"/>
            <w:r w:rsidRPr="00A817B8">
              <w:rPr>
                <w:rFonts w:ascii="Calibri" w:hAnsi="Calibri" w:cs="Calibri"/>
                <w:sz w:val="20"/>
                <w:szCs w:val="20"/>
                <w:lang w:val="en"/>
              </w:rPr>
              <w:t xml:space="preserve"> (</w:t>
            </w:r>
            <w:r w:rsidRPr="00A817B8">
              <w:rPr>
                <w:rFonts w:ascii="Calibri" w:hAnsi="Calibri" w:cs="Calibri"/>
                <w:b/>
                <w:sz w:val="20"/>
                <w:szCs w:val="20"/>
                <w:lang w:val="en"/>
              </w:rPr>
              <w:t>MT</w:t>
            </w:r>
            <w:r w:rsidRPr="00A817B8">
              <w:rPr>
                <w:rFonts w:ascii="Calibri" w:hAnsi="Calibri" w:cs="Calibri"/>
                <w:sz w:val="20"/>
                <w:szCs w:val="20"/>
                <w:lang w:val="en"/>
              </w:rPr>
              <w:t>); improvements to road access, ferry links (</w:t>
            </w:r>
            <w:r w:rsidRPr="00A817B8">
              <w:rPr>
                <w:rFonts w:ascii="Calibri" w:hAnsi="Calibri" w:cs="Calibri"/>
                <w:b/>
                <w:sz w:val="20"/>
                <w:szCs w:val="20"/>
                <w:lang w:val="en"/>
              </w:rPr>
              <w:t>LT</w:t>
            </w:r>
            <w:r w:rsidRPr="00A817B8">
              <w:rPr>
                <w:rFonts w:ascii="Calibri" w:hAnsi="Calibri" w:cs="Calibri"/>
                <w:sz w:val="20"/>
                <w:szCs w:val="20"/>
                <w:lang w:val="en"/>
              </w:rPr>
              <w:t>)</w:t>
            </w:r>
          </w:p>
          <w:p w:rsidR="00A817B8" w:rsidRPr="00B91C52" w:rsidRDefault="00ED2FB3" w:rsidP="00A817B8">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Short term m</w:t>
            </w:r>
            <w:r w:rsidR="00A817B8" w:rsidRPr="00B91C52">
              <w:rPr>
                <w:rFonts w:ascii="Calibri" w:hAnsi="Calibri" w:cs="Calibri"/>
                <w:b/>
                <w:sz w:val="20"/>
                <w:szCs w:val="20"/>
                <w:lang w:val="en"/>
              </w:rPr>
              <w:t>easures (</w:t>
            </w:r>
            <w:r w:rsidR="00A817B8">
              <w:rPr>
                <w:rFonts w:ascii="Calibri" w:hAnsi="Calibri" w:cs="Calibri"/>
                <w:b/>
                <w:sz w:val="20"/>
                <w:szCs w:val="20"/>
                <w:lang w:val="en"/>
              </w:rPr>
              <w:t>within 6</w:t>
            </w:r>
            <w:r w:rsidR="00A817B8" w:rsidRPr="00B91C52">
              <w:rPr>
                <w:rFonts w:ascii="Calibri" w:hAnsi="Calibri" w:cs="Calibri"/>
                <w:b/>
                <w:sz w:val="20"/>
                <w:szCs w:val="20"/>
                <w:lang w:val="en"/>
              </w:rPr>
              <w:t xml:space="preserve"> </w:t>
            </w:r>
            <w:proofErr w:type="spellStart"/>
            <w:r w:rsidR="00A817B8">
              <w:rPr>
                <w:rFonts w:ascii="Calibri" w:hAnsi="Calibri" w:cs="Calibri"/>
                <w:b/>
                <w:sz w:val="20"/>
                <w:szCs w:val="20"/>
                <w:lang w:val="en"/>
              </w:rPr>
              <w:t>mths</w:t>
            </w:r>
            <w:proofErr w:type="spellEnd"/>
            <w:r w:rsidR="00A817B8" w:rsidRPr="00B91C52">
              <w:rPr>
                <w:rFonts w:ascii="Calibri" w:hAnsi="Calibri" w:cs="Calibri"/>
                <w:b/>
                <w:sz w:val="20"/>
                <w:szCs w:val="20"/>
                <w:lang w:val="en"/>
              </w:rPr>
              <w:t>):</w:t>
            </w:r>
          </w:p>
          <w:p w:rsidR="00A817B8" w:rsidRPr="00D62D46" w:rsidRDefault="00A817B8" w:rsidP="00A817B8">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proofErr w:type="spellStart"/>
            <w:r>
              <w:rPr>
                <w:rFonts w:ascii="Calibri" w:hAnsi="Calibri" w:cs="Calibri"/>
                <w:sz w:val="20"/>
                <w:szCs w:val="20"/>
                <w:lang w:val="en"/>
              </w:rPr>
              <w:t>Masterplan</w:t>
            </w:r>
            <w:proofErr w:type="spellEnd"/>
            <w:r>
              <w:rPr>
                <w:rFonts w:ascii="Calibri" w:hAnsi="Calibri" w:cs="Calibri"/>
                <w:sz w:val="20"/>
                <w:szCs w:val="20"/>
                <w:lang w:val="en"/>
              </w:rPr>
              <w:t xml:space="preserve"> delivered</w:t>
            </w:r>
          </w:p>
          <w:p w:rsidR="00A817B8" w:rsidRPr="00B91C52" w:rsidRDefault="00ED2FB3" w:rsidP="00A817B8">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Medium term m</w:t>
            </w:r>
            <w:r w:rsidR="00A817B8" w:rsidRPr="00B91C52">
              <w:rPr>
                <w:rFonts w:ascii="Calibri" w:hAnsi="Calibri" w:cs="Calibri"/>
                <w:b/>
                <w:sz w:val="20"/>
                <w:szCs w:val="20"/>
                <w:lang w:val="en"/>
              </w:rPr>
              <w:t>easures (</w:t>
            </w:r>
            <w:r w:rsidR="00A817B8">
              <w:rPr>
                <w:rFonts w:ascii="Calibri" w:hAnsi="Calibri" w:cs="Calibri"/>
                <w:b/>
                <w:sz w:val="20"/>
                <w:szCs w:val="20"/>
                <w:lang w:val="en"/>
              </w:rPr>
              <w:t>within 5 years</w:t>
            </w:r>
            <w:r w:rsidR="00A817B8" w:rsidRPr="00B91C52">
              <w:rPr>
                <w:rFonts w:ascii="Calibri" w:hAnsi="Calibri" w:cs="Calibri"/>
                <w:b/>
                <w:sz w:val="20"/>
                <w:szCs w:val="20"/>
                <w:lang w:val="en"/>
              </w:rPr>
              <w:t>):</w:t>
            </w:r>
          </w:p>
          <w:p w:rsidR="00A817B8" w:rsidRPr="00A817B8"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A817B8">
              <w:rPr>
                <w:rFonts w:ascii="Calibri" w:hAnsi="Calibri" w:cs="Calibri"/>
                <w:sz w:val="20"/>
                <w:szCs w:val="20"/>
                <w:lang w:val="en"/>
              </w:rPr>
              <w:t xml:space="preserve">Reconfiguration of facilities to </w:t>
            </w:r>
            <w:proofErr w:type="spellStart"/>
            <w:r w:rsidRPr="00A817B8">
              <w:rPr>
                <w:rFonts w:ascii="Calibri" w:hAnsi="Calibri" w:cs="Calibri"/>
                <w:sz w:val="20"/>
                <w:szCs w:val="20"/>
                <w:lang w:val="en"/>
              </w:rPr>
              <w:t>maximise</w:t>
            </w:r>
            <w:proofErr w:type="spellEnd"/>
            <w:r w:rsidRPr="00A817B8">
              <w:rPr>
                <w:rFonts w:ascii="Calibri" w:hAnsi="Calibri" w:cs="Calibri"/>
                <w:sz w:val="20"/>
                <w:szCs w:val="20"/>
                <w:lang w:val="en"/>
              </w:rPr>
              <w:t xml:space="preserve"> use of space</w:t>
            </w:r>
          </w:p>
          <w:p w:rsidR="00A817B8" w:rsidRPr="00A817B8" w:rsidRDefault="00A817B8" w:rsidP="00A817B8">
            <w:pPr>
              <w:pStyle w:val="ListParagraph"/>
              <w:widowControl w:val="0"/>
              <w:numPr>
                <w:ilvl w:val="0"/>
                <w:numId w:val="36"/>
              </w:numPr>
              <w:autoSpaceDE w:val="0"/>
              <w:autoSpaceDN w:val="0"/>
              <w:adjustRightInd w:val="0"/>
              <w:ind w:left="176" w:hanging="142"/>
              <w:contextualSpacing w:val="0"/>
              <w:rPr>
                <w:rFonts w:ascii="Calibri" w:hAnsi="Calibri" w:cs="Calibri"/>
                <w:sz w:val="20"/>
                <w:szCs w:val="20"/>
                <w:lang w:val="en"/>
              </w:rPr>
            </w:pPr>
            <w:r w:rsidRPr="00A817B8">
              <w:rPr>
                <w:rFonts w:ascii="Calibri" w:hAnsi="Calibri" w:cs="Calibri"/>
                <w:sz w:val="20"/>
                <w:szCs w:val="20"/>
                <w:lang w:val="en"/>
              </w:rPr>
              <w:t>Sewage system improved in partnership with the EA</w:t>
            </w:r>
          </w:p>
          <w:p w:rsidR="00A817B8" w:rsidRDefault="00A817B8" w:rsidP="00A817B8">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r w:rsidRPr="00A817B8">
              <w:rPr>
                <w:rFonts w:ascii="Calibri" w:hAnsi="Calibri" w:cs="Calibri"/>
                <w:sz w:val="20"/>
                <w:szCs w:val="20"/>
                <w:lang w:val="en"/>
              </w:rPr>
              <w:t>Toilet facilities improved LT Measures (&gt; 5 years</w:t>
            </w:r>
            <w:r>
              <w:rPr>
                <w:rFonts w:ascii="Calibri" w:hAnsi="Calibri" w:cs="Calibri"/>
                <w:sz w:val="20"/>
                <w:szCs w:val="20"/>
                <w:lang w:val="en"/>
              </w:rPr>
              <w:t>)</w:t>
            </w:r>
          </w:p>
          <w:p w:rsidR="00A817B8" w:rsidRDefault="00ED2FB3" w:rsidP="00A817B8">
            <w:pPr>
              <w:widowControl w:val="0"/>
              <w:autoSpaceDE w:val="0"/>
              <w:autoSpaceDN w:val="0"/>
              <w:adjustRightInd w:val="0"/>
              <w:rPr>
                <w:rFonts w:ascii="Calibri" w:hAnsi="Calibri" w:cs="Calibri"/>
                <w:b/>
                <w:sz w:val="20"/>
                <w:szCs w:val="20"/>
                <w:lang w:val="en"/>
              </w:rPr>
            </w:pPr>
            <w:r>
              <w:rPr>
                <w:rFonts w:ascii="Calibri" w:hAnsi="Calibri" w:cs="Calibri"/>
                <w:b/>
                <w:sz w:val="20"/>
                <w:szCs w:val="20"/>
                <w:lang w:val="en"/>
              </w:rPr>
              <w:t>Long term</w:t>
            </w:r>
            <w:r w:rsidR="00A817B8">
              <w:rPr>
                <w:rFonts w:ascii="Calibri" w:hAnsi="Calibri" w:cs="Calibri"/>
                <w:b/>
                <w:sz w:val="20"/>
                <w:szCs w:val="20"/>
                <w:lang w:val="en"/>
              </w:rPr>
              <w:t xml:space="preserve"> </w:t>
            </w:r>
            <w:r>
              <w:rPr>
                <w:rFonts w:ascii="Calibri" w:hAnsi="Calibri" w:cs="Calibri"/>
                <w:b/>
                <w:sz w:val="20"/>
                <w:szCs w:val="20"/>
                <w:lang w:val="en"/>
              </w:rPr>
              <w:t>m</w:t>
            </w:r>
            <w:r w:rsidR="00A817B8" w:rsidRPr="00B91C52">
              <w:rPr>
                <w:rFonts w:ascii="Calibri" w:hAnsi="Calibri" w:cs="Calibri"/>
                <w:b/>
                <w:sz w:val="20"/>
                <w:szCs w:val="20"/>
                <w:lang w:val="en"/>
              </w:rPr>
              <w:t>easures (</w:t>
            </w:r>
            <w:r w:rsidR="00A817B8">
              <w:rPr>
                <w:rFonts w:ascii="Calibri" w:hAnsi="Calibri" w:cs="Calibri"/>
                <w:b/>
                <w:sz w:val="20"/>
                <w:szCs w:val="20"/>
                <w:lang w:val="en"/>
              </w:rPr>
              <w:t>&gt; 5 years</w:t>
            </w:r>
            <w:r w:rsidR="00A817B8" w:rsidRPr="00B91C52">
              <w:rPr>
                <w:rFonts w:ascii="Calibri" w:hAnsi="Calibri" w:cs="Calibri"/>
                <w:b/>
                <w:sz w:val="20"/>
                <w:szCs w:val="20"/>
                <w:lang w:val="en"/>
              </w:rPr>
              <w:t>):</w:t>
            </w:r>
          </w:p>
          <w:p w:rsidR="00D62D46" w:rsidRPr="003A4493" w:rsidRDefault="00A817B8" w:rsidP="003A4493">
            <w:pPr>
              <w:pStyle w:val="ListParagraph"/>
              <w:widowControl w:val="0"/>
              <w:numPr>
                <w:ilvl w:val="0"/>
                <w:numId w:val="36"/>
              </w:numPr>
              <w:autoSpaceDE w:val="0"/>
              <w:autoSpaceDN w:val="0"/>
              <w:adjustRightInd w:val="0"/>
              <w:spacing w:after="60"/>
              <w:ind w:left="176" w:hanging="142"/>
              <w:contextualSpacing w:val="0"/>
              <w:rPr>
                <w:rFonts w:ascii="Calibri" w:hAnsi="Calibri" w:cs="Calibri"/>
                <w:sz w:val="20"/>
                <w:szCs w:val="20"/>
                <w:lang w:val="en"/>
              </w:rPr>
            </w:pPr>
            <w:r w:rsidRPr="00A817B8">
              <w:rPr>
                <w:rFonts w:ascii="Calibri" w:hAnsi="Calibri" w:cs="Calibri"/>
                <w:sz w:val="20"/>
                <w:szCs w:val="20"/>
                <w:lang w:val="en"/>
              </w:rPr>
              <w:t>Extension to existing café to provide increased capacity</w:t>
            </w:r>
          </w:p>
        </w:tc>
      </w:tr>
    </w:tbl>
    <w:p w:rsidR="00FC4682" w:rsidRPr="00CD516E" w:rsidRDefault="00FC4682" w:rsidP="00FC4682">
      <w:pPr>
        <w:pStyle w:val="ListParagraph"/>
        <w:ind w:left="360"/>
        <w:contextualSpacing w:val="0"/>
        <w:rPr>
          <w:b/>
          <w:color w:val="002060"/>
          <w:sz w:val="40"/>
          <w:szCs w:val="40"/>
        </w:rPr>
      </w:pPr>
    </w:p>
    <w:p w:rsidR="00FC4682" w:rsidRPr="00CD516E" w:rsidRDefault="00FC4682">
      <w:pPr>
        <w:rPr>
          <w:b/>
          <w:color w:val="002060"/>
          <w:sz w:val="40"/>
          <w:szCs w:val="40"/>
        </w:rPr>
      </w:pPr>
      <w:r w:rsidRPr="00CD516E">
        <w:rPr>
          <w:b/>
          <w:color w:val="002060"/>
          <w:sz w:val="40"/>
          <w:szCs w:val="40"/>
        </w:rPr>
        <w:br w:type="page"/>
      </w:r>
    </w:p>
    <w:p w:rsidR="00013D68" w:rsidRPr="00CD516E" w:rsidRDefault="00013D68"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Our plan</w:t>
      </w:r>
    </w:p>
    <w:p w:rsidR="00DF4917" w:rsidRPr="00CD516E" w:rsidRDefault="005078D2" w:rsidP="00354CFD">
      <w:pPr>
        <w:pStyle w:val="ListParagraph"/>
        <w:numPr>
          <w:ilvl w:val="1"/>
          <w:numId w:val="4"/>
        </w:numPr>
        <w:spacing w:after="360"/>
        <w:ind w:left="851" w:hanging="851"/>
        <w:contextualSpacing w:val="0"/>
        <w:rPr>
          <w:b/>
          <w:i/>
          <w:color w:val="002060"/>
          <w:sz w:val="28"/>
          <w:szCs w:val="28"/>
        </w:rPr>
      </w:pPr>
      <w:r w:rsidRPr="005078D2">
        <w:rPr>
          <w:b/>
          <w:i/>
          <w:color w:val="002060"/>
          <w:sz w:val="28"/>
          <w:szCs w:val="28"/>
        </w:rPr>
        <w:t xml:space="preserve">Developing the heritage value of </w:t>
      </w:r>
      <w:proofErr w:type="spellStart"/>
      <w:r w:rsidRPr="005078D2">
        <w:rPr>
          <w:b/>
          <w:i/>
          <w:color w:val="002060"/>
          <w:sz w:val="28"/>
          <w:szCs w:val="28"/>
        </w:rPr>
        <w:t>Fremington</w:t>
      </w:r>
      <w:proofErr w:type="spellEnd"/>
      <w:r w:rsidRPr="005078D2">
        <w:rPr>
          <w:b/>
          <w:i/>
          <w:color w:val="002060"/>
          <w:sz w:val="28"/>
          <w:szCs w:val="28"/>
        </w:rPr>
        <w:t xml:space="preserve"> Quay</w:t>
      </w:r>
    </w:p>
    <w:tbl>
      <w:tblPr>
        <w:tblStyle w:val="TableGrid"/>
        <w:tblW w:w="14405" w:type="dxa"/>
        <w:tblLook w:val="04A0" w:firstRow="1" w:lastRow="0" w:firstColumn="1" w:lastColumn="0" w:noHBand="0" w:noVBand="1"/>
      </w:tblPr>
      <w:tblGrid>
        <w:gridCol w:w="3652"/>
        <w:gridCol w:w="4678"/>
        <w:gridCol w:w="2025"/>
        <w:gridCol w:w="2025"/>
        <w:gridCol w:w="2025"/>
      </w:tblGrid>
      <w:tr w:rsidR="00C1714E" w:rsidRPr="00CD516E" w:rsidTr="007112B8">
        <w:tc>
          <w:tcPr>
            <w:tcW w:w="3652" w:type="dxa"/>
            <w:shd w:val="clear" w:color="auto" w:fill="FFFFCC"/>
          </w:tcPr>
          <w:p w:rsidR="00C1714E" w:rsidRPr="00CD516E" w:rsidRDefault="00C1714E" w:rsidP="007112B8">
            <w:pPr>
              <w:spacing w:before="60" w:after="60"/>
              <w:rPr>
                <w:b/>
                <w:sz w:val="20"/>
                <w:szCs w:val="20"/>
              </w:rPr>
            </w:pPr>
            <w:r w:rsidRPr="00CD516E">
              <w:rPr>
                <w:b/>
                <w:sz w:val="20"/>
                <w:szCs w:val="20"/>
              </w:rPr>
              <w:t>Key project (title)</w:t>
            </w:r>
          </w:p>
        </w:tc>
        <w:tc>
          <w:tcPr>
            <w:tcW w:w="4678" w:type="dxa"/>
            <w:shd w:val="clear" w:color="auto" w:fill="FFFFCC"/>
          </w:tcPr>
          <w:p w:rsidR="00C1714E" w:rsidRPr="00CD516E" w:rsidRDefault="00C1714E"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Who will lead &amp; key partners</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Estimated cost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Possible funding streams</w:t>
            </w:r>
          </w:p>
        </w:tc>
      </w:tr>
      <w:tr w:rsidR="00C1714E" w:rsidRPr="00CD516E" w:rsidTr="007112B8">
        <w:trPr>
          <w:trHeight w:val="378"/>
        </w:trPr>
        <w:tc>
          <w:tcPr>
            <w:tcW w:w="3652" w:type="dxa"/>
            <w:shd w:val="clear" w:color="auto" w:fill="FFFFCC"/>
          </w:tcPr>
          <w:p w:rsidR="00C1714E" w:rsidRPr="00CD516E" w:rsidRDefault="00DF65EB" w:rsidP="00DF65EB">
            <w:pPr>
              <w:spacing w:before="60" w:after="60"/>
              <w:rPr>
                <w:sz w:val="20"/>
                <w:szCs w:val="20"/>
              </w:rPr>
            </w:pPr>
            <w:r>
              <w:rPr>
                <w:sz w:val="20"/>
                <w:szCs w:val="20"/>
              </w:rPr>
              <w:t>HV</w:t>
            </w:r>
            <w:r w:rsidR="00C1714E" w:rsidRPr="00CD516E">
              <w:rPr>
                <w:sz w:val="20"/>
                <w:szCs w:val="20"/>
              </w:rPr>
              <w:t xml:space="preserve">1. </w:t>
            </w:r>
            <w:proofErr w:type="spellStart"/>
            <w:r>
              <w:rPr>
                <w:b/>
                <w:sz w:val="20"/>
                <w:szCs w:val="20"/>
              </w:rPr>
              <w:t>Fishley</w:t>
            </w:r>
            <w:proofErr w:type="spellEnd"/>
            <w:r>
              <w:rPr>
                <w:b/>
                <w:sz w:val="20"/>
                <w:szCs w:val="20"/>
              </w:rPr>
              <w:t xml:space="preserve"> Quay</w:t>
            </w:r>
          </w:p>
        </w:tc>
        <w:tc>
          <w:tcPr>
            <w:tcW w:w="4678" w:type="dxa"/>
            <w:shd w:val="clear" w:color="auto" w:fill="FFFFCC"/>
          </w:tcPr>
          <w:p w:rsidR="00C1714E" w:rsidRPr="00CD516E" w:rsidRDefault="00627D6D" w:rsidP="00627D6D">
            <w:pPr>
              <w:spacing w:before="60" w:after="60"/>
              <w:rPr>
                <w:sz w:val="20"/>
                <w:szCs w:val="20"/>
              </w:rPr>
            </w:pPr>
            <w:r>
              <w:rPr>
                <w:sz w:val="20"/>
                <w:szCs w:val="20"/>
              </w:rPr>
              <w:t>I</w:t>
            </w:r>
            <w:r w:rsidR="00C1714E" w:rsidRPr="00CD516E">
              <w:rPr>
                <w:sz w:val="20"/>
                <w:szCs w:val="20"/>
              </w:rPr>
              <w:t xml:space="preserve">ncreased </w:t>
            </w:r>
            <w:r>
              <w:rPr>
                <w:sz w:val="20"/>
                <w:szCs w:val="20"/>
              </w:rPr>
              <w:t xml:space="preserve">and longer </w:t>
            </w:r>
            <w:r w:rsidR="00C1714E" w:rsidRPr="00CD516E">
              <w:rPr>
                <w:sz w:val="20"/>
                <w:szCs w:val="20"/>
              </w:rPr>
              <w:t xml:space="preserve">visits, </w:t>
            </w:r>
            <w:r>
              <w:rPr>
                <w:sz w:val="20"/>
                <w:szCs w:val="20"/>
              </w:rPr>
              <w:t>increased visitor</w:t>
            </w:r>
            <w:r w:rsidR="00C1714E" w:rsidRPr="00CD516E">
              <w:rPr>
                <w:sz w:val="20"/>
                <w:szCs w:val="20"/>
              </w:rPr>
              <w:t xml:space="preserve"> expenditure</w:t>
            </w:r>
            <w:r w:rsidR="0067695D">
              <w:rPr>
                <w:sz w:val="20"/>
                <w:szCs w:val="20"/>
              </w:rPr>
              <w:t>, leading to increased employment</w:t>
            </w:r>
          </w:p>
        </w:tc>
        <w:tc>
          <w:tcPr>
            <w:tcW w:w="2025" w:type="dxa"/>
            <w:shd w:val="clear" w:color="auto" w:fill="FFFFCC"/>
          </w:tcPr>
          <w:p w:rsidR="00C1714E" w:rsidRPr="00CD516E" w:rsidRDefault="00627D6D" w:rsidP="0067695D">
            <w:pPr>
              <w:spacing w:before="60" w:after="60"/>
              <w:rPr>
                <w:sz w:val="20"/>
                <w:szCs w:val="20"/>
              </w:rPr>
            </w:pPr>
            <w:r>
              <w:rPr>
                <w:sz w:val="20"/>
                <w:szCs w:val="20"/>
              </w:rPr>
              <w:t xml:space="preserve">CCT, NDC, </w:t>
            </w:r>
            <w:r w:rsidR="0067695D">
              <w:rPr>
                <w:sz w:val="20"/>
                <w:szCs w:val="20"/>
              </w:rPr>
              <w:t>Historic England</w:t>
            </w:r>
          </w:p>
        </w:tc>
        <w:tc>
          <w:tcPr>
            <w:tcW w:w="2025" w:type="dxa"/>
            <w:shd w:val="clear" w:color="auto" w:fill="FFFFCC"/>
          </w:tcPr>
          <w:p w:rsidR="00C1714E" w:rsidRPr="00CD516E" w:rsidRDefault="00C1714E" w:rsidP="007112B8">
            <w:pPr>
              <w:spacing w:before="60" w:after="60"/>
              <w:rPr>
                <w:sz w:val="20"/>
                <w:szCs w:val="20"/>
              </w:rPr>
            </w:pPr>
            <w:r w:rsidRPr="00CD516E">
              <w:rPr>
                <w:sz w:val="20"/>
                <w:szCs w:val="20"/>
              </w:rPr>
              <w:t>TBC</w:t>
            </w:r>
          </w:p>
        </w:tc>
        <w:tc>
          <w:tcPr>
            <w:tcW w:w="2025" w:type="dxa"/>
            <w:shd w:val="clear" w:color="auto" w:fill="FFFFCC"/>
          </w:tcPr>
          <w:p w:rsidR="00C1714E" w:rsidRPr="00CD516E" w:rsidRDefault="00627D6D" w:rsidP="00CE3DE1">
            <w:pPr>
              <w:spacing w:before="60" w:after="60"/>
              <w:rPr>
                <w:sz w:val="20"/>
                <w:szCs w:val="20"/>
              </w:rPr>
            </w:pPr>
            <w:r>
              <w:rPr>
                <w:sz w:val="20"/>
                <w:szCs w:val="20"/>
              </w:rPr>
              <w:t>HLF</w:t>
            </w:r>
            <w:r w:rsidR="001D71F7">
              <w:rPr>
                <w:sz w:val="20"/>
                <w:szCs w:val="20"/>
              </w:rPr>
              <w:t xml:space="preserve">, </w:t>
            </w:r>
            <w:r w:rsidR="001D71F7" w:rsidRPr="00CE3DE1">
              <w:rPr>
                <w:sz w:val="20"/>
                <w:szCs w:val="20"/>
              </w:rPr>
              <w:t>CCF</w:t>
            </w:r>
          </w:p>
        </w:tc>
      </w:tr>
      <w:tr w:rsidR="00C1714E" w:rsidRPr="00CD516E" w:rsidTr="007112B8">
        <w:tc>
          <w:tcPr>
            <w:tcW w:w="8330" w:type="dxa"/>
            <w:gridSpan w:val="2"/>
            <w:vMerge w:val="restart"/>
            <w:shd w:val="clear" w:color="auto" w:fill="FFFFCC"/>
          </w:tcPr>
          <w:p w:rsidR="00C1714E" w:rsidRPr="00CD516E" w:rsidRDefault="00C1714E" w:rsidP="00C1714E">
            <w:pPr>
              <w:rPr>
                <w:b/>
                <w:sz w:val="20"/>
                <w:szCs w:val="20"/>
              </w:rPr>
            </w:pPr>
            <w:r w:rsidRPr="00CD516E">
              <w:rPr>
                <w:b/>
                <w:sz w:val="20"/>
                <w:szCs w:val="20"/>
              </w:rPr>
              <w:t xml:space="preserve">Description &amp; rationale: </w:t>
            </w:r>
          </w:p>
          <w:p w:rsidR="00C1714E" w:rsidRPr="00DF65EB" w:rsidRDefault="00DF65EB" w:rsidP="003A4493">
            <w:pPr>
              <w:spacing w:after="60"/>
              <w:rPr>
                <w:sz w:val="20"/>
                <w:szCs w:val="20"/>
              </w:rPr>
            </w:pPr>
            <w:r w:rsidRPr="00DF65EB">
              <w:rPr>
                <w:sz w:val="20"/>
                <w:szCs w:val="20"/>
              </w:rPr>
              <w:t xml:space="preserve">Repair and restore </w:t>
            </w:r>
            <w:r>
              <w:rPr>
                <w:sz w:val="20"/>
                <w:szCs w:val="20"/>
              </w:rPr>
              <w:t xml:space="preserve">the historic </w:t>
            </w:r>
            <w:proofErr w:type="spellStart"/>
            <w:r>
              <w:rPr>
                <w:sz w:val="20"/>
                <w:szCs w:val="20"/>
              </w:rPr>
              <w:t>Fishley</w:t>
            </w:r>
            <w:proofErr w:type="spellEnd"/>
            <w:r>
              <w:rPr>
                <w:sz w:val="20"/>
                <w:szCs w:val="20"/>
              </w:rPr>
              <w:t xml:space="preserve"> Quay, </w:t>
            </w:r>
            <w:r w:rsidR="004178C1">
              <w:rPr>
                <w:sz w:val="20"/>
                <w:szCs w:val="20"/>
              </w:rPr>
              <w:t>part of the</w:t>
            </w:r>
            <w:r>
              <w:rPr>
                <w:sz w:val="20"/>
                <w:szCs w:val="20"/>
              </w:rPr>
              <w:t xml:space="preserve"> </w:t>
            </w:r>
            <w:proofErr w:type="spellStart"/>
            <w:r>
              <w:rPr>
                <w:sz w:val="20"/>
                <w:szCs w:val="20"/>
              </w:rPr>
              <w:t>Fremington</w:t>
            </w:r>
            <w:proofErr w:type="spellEnd"/>
            <w:r>
              <w:rPr>
                <w:sz w:val="20"/>
                <w:szCs w:val="20"/>
              </w:rPr>
              <w:t xml:space="preserve"> Quay site, for heritage and leisure uses</w:t>
            </w:r>
            <w:r w:rsidR="00627D6D">
              <w:rPr>
                <w:sz w:val="20"/>
                <w:szCs w:val="20"/>
              </w:rPr>
              <w:t xml:space="preserve">, and incorporate into the overall </w:t>
            </w:r>
            <w:proofErr w:type="spellStart"/>
            <w:r w:rsidR="00627D6D">
              <w:rPr>
                <w:sz w:val="20"/>
                <w:szCs w:val="20"/>
              </w:rPr>
              <w:t>Fremington</w:t>
            </w:r>
            <w:proofErr w:type="spellEnd"/>
            <w:r w:rsidR="00627D6D">
              <w:rPr>
                <w:sz w:val="20"/>
                <w:szCs w:val="20"/>
              </w:rPr>
              <w:t xml:space="preserve"> Quay complex. This project will increase the range of heritage attractions on show and provide additional critical mass for a day visit destination</w:t>
            </w:r>
            <w:r w:rsidR="0067695D">
              <w:rPr>
                <w:sz w:val="20"/>
                <w:szCs w:val="20"/>
              </w:rPr>
              <w:t xml:space="preserve">. </w:t>
            </w:r>
            <w:proofErr w:type="spellStart"/>
            <w:r w:rsidR="005E6C45">
              <w:rPr>
                <w:sz w:val="20"/>
                <w:szCs w:val="20"/>
              </w:rPr>
              <w:t>Fishley</w:t>
            </w:r>
            <w:proofErr w:type="spellEnd"/>
            <w:r w:rsidR="005E6C45">
              <w:rPr>
                <w:sz w:val="20"/>
                <w:szCs w:val="20"/>
              </w:rPr>
              <w:t xml:space="preserve"> Quay was used by the </w:t>
            </w:r>
            <w:proofErr w:type="spellStart"/>
            <w:r w:rsidR="005E6C45">
              <w:rPr>
                <w:sz w:val="20"/>
                <w:szCs w:val="20"/>
              </w:rPr>
              <w:t>Fishley</w:t>
            </w:r>
            <w:proofErr w:type="spellEnd"/>
            <w:r w:rsidR="005E6C45">
              <w:rPr>
                <w:sz w:val="20"/>
                <w:szCs w:val="20"/>
              </w:rPr>
              <w:t xml:space="preserve"> Holland art pottery dynasty</w:t>
            </w:r>
            <w:r w:rsidR="0067695D">
              <w:rPr>
                <w:sz w:val="20"/>
                <w:szCs w:val="20"/>
              </w:rPr>
              <w: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C1714E" w:rsidRPr="00CD516E" w:rsidRDefault="00C1714E" w:rsidP="00627D6D">
            <w:pPr>
              <w:rPr>
                <w:sz w:val="20"/>
                <w:szCs w:val="20"/>
              </w:rPr>
            </w:pPr>
            <w:r w:rsidRPr="00CD516E">
              <w:rPr>
                <w:sz w:val="20"/>
                <w:szCs w:val="20"/>
              </w:rPr>
              <w:t>Project management</w:t>
            </w:r>
          </w:p>
          <w:p w:rsidR="00C1714E" w:rsidRPr="00CD516E" w:rsidRDefault="00627D6D" w:rsidP="007112B8">
            <w:pPr>
              <w:rPr>
                <w:sz w:val="20"/>
                <w:szCs w:val="20"/>
              </w:rPr>
            </w:pPr>
            <w:r>
              <w:rPr>
                <w:sz w:val="20"/>
                <w:szCs w:val="20"/>
              </w:rPr>
              <w:t>F</w:t>
            </w:r>
            <w:r w:rsidR="00C1714E" w:rsidRPr="00CD516E">
              <w:rPr>
                <w:sz w:val="20"/>
                <w:szCs w:val="20"/>
              </w:rPr>
              <w:t>unding</w:t>
            </w:r>
          </w:p>
          <w:p w:rsidR="00C1714E" w:rsidRPr="00CD516E" w:rsidRDefault="00C1714E" w:rsidP="007112B8">
            <w:pPr>
              <w:rPr>
                <w:sz w:val="20"/>
                <w:szCs w:val="20"/>
              </w:rPr>
            </w:pPr>
            <w:r w:rsidRPr="00CD516E">
              <w:rPr>
                <w:sz w:val="20"/>
                <w:szCs w:val="20"/>
              </w:rPr>
              <w:t>Bid writing</w:t>
            </w:r>
          </w:p>
        </w:tc>
      </w:tr>
      <w:tr w:rsidR="00C1714E" w:rsidRPr="00CD516E" w:rsidTr="007112B8">
        <w:tc>
          <w:tcPr>
            <w:tcW w:w="8330" w:type="dxa"/>
            <w:gridSpan w:val="2"/>
            <w:vMerge/>
            <w:shd w:val="clear" w:color="auto" w:fill="FFFFCC"/>
          </w:tcPr>
          <w:p w:rsidR="00C1714E" w:rsidRPr="00CD516E" w:rsidRDefault="00C1714E" w:rsidP="007112B8">
            <w:pPr>
              <w:spacing w:before="60" w:after="60"/>
              <w:rPr>
                <w:sz w:val="20"/>
                <w:szCs w:val="20"/>
              </w:rPr>
            </w:pP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C1714E" w:rsidRPr="00CD516E" w:rsidRDefault="00627D6D" w:rsidP="007112B8">
            <w:pPr>
              <w:spacing w:before="60" w:after="60"/>
              <w:rPr>
                <w:sz w:val="20"/>
                <w:szCs w:val="20"/>
              </w:rPr>
            </w:pPr>
            <w:r>
              <w:rPr>
                <w:sz w:val="20"/>
                <w:szCs w:val="20"/>
              </w:rPr>
              <w:t>Heritage survey and condition report</w:t>
            </w:r>
          </w:p>
          <w:p w:rsidR="00C1714E" w:rsidRPr="00CD516E" w:rsidRDefault="00627D6D" w:rsidP="00627D6D">
            <w:pPr>
              <w:spacing w:before="60" w:after="60"/>
              <w:rPr>
                <w:sz w:val="20"/>
                <w:szCs w:val="20"/>
              </w:rPr>
            </w:pPr>
            <w:r w:rsidRPr="00627D6D">
              <w:rPr>
                <w:b/>
                <w:sz w:val="20"/>
                <w:szCs w:val="20"/>
              </w:rPr>
              <w:t>Long</w:t>
            </w:r>
            <w:r w:rsidR="00C1714E" w:rsidRPr="00627D6D">
              <w:rPr>
                <w:b/>
                <w:sz w:val="20"/>
                <w:szCs w:val="20"/>
              </w:rPr>
              <w:t>-term</w:t>
            </w:r>
            <w:r w:rsidR="00C1714E" w:rsidRPr="00CD516E">
              <w:rPr>
                <w:sz w:val="20"/>
                <w:szCs w:val="20"/>
              </w:rPr>
              <w:t xml:space="preserve"> activity </w:t>
            </w:r>
            <w:r w:rsidR="00C1714E" w:rsidRPr="00C5728F">
              <w:rPr>
                <w:sz w:val="20"/>
                <w:szCs w:val="20"/>
              </w:rPr>
              <w:t>(</w:t>
            </w:r>
            <w:r>
              <w:rPr>
                <w:sz w:val="20"/>
                <w:szCs w:val="20"/>
              </w:rPr>
              <w:t>&gt; 3years</w:t>
            </w:r>
            <w:r w:rsidR="00C1714E" w:rsidRPr="00C5728F">
              <w:rPr>
                <w:sz w:val="20"/>
                <w:szCs w:val="20"/>
              </w:rPr>
              <w:t>)</w:t>
            </w:r>
            <w:r>
              <w:rPr>
                <w:sz w:val="20"/>
                <w:szCs w:val="20"/>
              </w:rPr>
              <w:t xml:space="preserve"> </w:t>
            </w:r>
          </w:p>
        </w:tc>
      </w:tr>
    </w:tbl>
    <w:p w:rsidR="00C1714E" w:rsidRDefault="00C1714E" w:rsidP="00CE3DE1">
      <w:pPr>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DF65EB" w:rsidP="00627D6D">
            <w:pPr>
              <w:spacing w:before="60" w:after="60"/>
              <w:rPr>
                <w:sz w:val="20"/>
                <w:szCs w:val="20"/>
              </w:rPr>
            </w:pPr>
            <w:r>
              <w:rPr>
                <w:sz w:val="20"/>
                <w:szCs w:val="20"/>
              </w:rPr>
              <w:t>HV</w:t>
            </w:r>
            <w:r w:rsidR="00627D6D">
              <w:rPr>
                <w:sz w:val="20"/>
                <w:szCs w:val="20"/>
              </w:rPr>
              <w:t>2</w:t>
            </w:r>
            <w:r w:rsidRPr="00CD516E">
              <w:rPr>
                <w:sz w:val="20"/>
                <w:szCs w:val="20"/>
              </w:rPr>
              <w:t xml:space="preserve">. </w:t>
            </w:r>
            <w:proofErr w:type="spellStart"/>
            <w:r w:rsidR="00627D6D">
              <w:rPr>
                <w:b/>
                <w:sz w:val="20"/>
                <w:szCs w:val="20"/>
              </w:rPr>
              <w:t>Fremington</w:t>
            </w:r>
            <w:proofErr w:type="spellEnd"/>
            <w:r w:rsidR="00627D6D">
              <w:rPr>
                <w:b/>
                <w:sz w:val="20"/>
                <w:szCs w:val="20"/>
              </w:rPr>
              <w:t xml:space="preserve"> Lime Kiln</w:t>
            </w:r>
            <w:r w:rsidR="005E6C45">
              <w:rPr>
                <w:b/>
                <w:sz w:val="20"/>
                <w:szCs w:val="20"/>
              </w:rPr>
              <w:t>s</w:t>
            </w:r>
          </w:p>
        </w:tc>
        <w:tc>
          <w:tcPr>
            <w:tcW w:w="4678" w:type="dxa"/>
            <w:shd w:val="clear" w:color="auto" w:fill="FFFFCC"/>
          </w:tcPr>
          <w:p w:rsidR="00DF65EB" w:rsidRPr="00CD516E" w:rsidRDefault="00627D6D" w:rsidP="00627D6D">
            <w:pPr>
              <w:spacing w:before="60" w:after="60"/>
              <w:rPr>
                <w:sz w:val="20"/>
                <w:szCs w:val="20"/>
              </w:rPr>
            </w:pPr>
            <w:r>
              <w:rPr>
                <w:sz w:val="20"/>
                <w:szCs w:val="20"/>
              </w:rPr>
              <w:t>Longer</w:t>
            </w:r>
            <w:r w:rsidR="00DF65EB" w:rsidRPr="00CD516E">
              <w:rPr>
                <w:sz w:val="20"/>
                <w:szCs w:val="20"/>
              </w:rPr>
              <w:t xml:space="preserve"> visits, </w:t>
            </w:r>
            <w:r>
              <w:rPr>
                <w:sz w:val="20"/>
                <w:szCs w:val="20"/>
              </w:rPr>
              <w:t>increased visitor</w:t>
            </w:r>
            <w:r w:rsidRPr="00CD516E">
              <w:rPr>
                <w:sz w:val="20"/>
                <w:szCs w:val="20"/>
              </w:rPr>
              <w:t xml:space="preserve"> expenditure</w:t>
            </w:r>
            <w:r w:rsidR="0067695D">
              <w:rPr>
                <w:sz w:val="20"/>
                <w:szCs w:val="20"/>
              </w:rPr>
              <w:t>, leading to increased employment</w:t>
            </w:r>
          </w:p>
        </w:tc>
        <w:tc>
          <w:tcPr>
            <w:tcW w:w="2025" w:type="dxa"/>
            <w:shd w:val="clear" w:color="auto" w:fill="FFFFCC"/>
          </w:tcPr>
          <w:p w:rsidR="00DF65EB" w:rsidRPr="00CD516E" w:rsidRDefault="00627D6D" w:rsidP="0067695D">
            <w:pPr>
              <w:spacing w:before="60" w:after="60"/>
              <w:rPr>
                <w:sz w:val="20"/>
                <w:szCs w:val="20"/>
              </w:rPr>
            </w:pPr>
            <w:r>
              <w:rPr>
                <w:sz w:val="20"/>
                <w:szCs w:val="20"/>
              </w:rPr>
              <w:t xml:space="preserve">CCT, NDC, </w:t>
            </w:r>
            <w:r w:rsidR="0067695D">
              <w:rPr>
                <w:sz w:val="20"/>
                <w:szCs w:val="20"/>
              </w:rPr>
              <w:t>Historic England, third party owner</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627D6D" w:rsidP="00154FB4">
            <w:pPr>
              <w:spacing w:before="60" w:after="60"/>
              <w:rPr>
                <w:sz w:val="20"/>
                <w:szCs w:val="20"/>
              </w:rPr>
            </w:pPr>
            <w:r>
              <w:rPr>
                <w:sz w:val="20"/>
                <w:szCs w:val="20"/>
              </w:rPr>
              <w:t xml:space="preserve">HLF, </w:t>
            </w:r>
            <w:r w:rsidR="00F733D4" w:rsidRPr="00CE3DE1">
              <w:rPr>
                <w:sz w:val="20"/>
                <w:szCs w:val="20"/>
              </w:rPr>
              <w:t>CCF</w:t>
            </w:r>
            <w:r w:rsidR="001D71F7" w:rsidRPr="00CE3DE1">
              <w:rPr>
                <w:sz w:val="20"/>
                <w:szCs w:val="20"/>
              </w:rPr>
              <w:t>,</w:t>
            </w:r>
            <w:r w:rsidR="00F733D4">
              <w:rPr>
                <w:sz w:val="20"/>
                <w:szCs w:val="20"/>
              </w:rPr>
              <w:t xml:space="preserve"> </w:t>
            </w:r>
            <w:r w:rsidR="00DF65EB" w:rsidRPr="00CD516E">
              <w:rPr>
                <w:sz w:val="20"/>
                <w:szCs w:val="20"/>
              </w:rPr>
              <w:t>Leader 5</w:t>
            </w:r>
          </w:p>
        </w:tc>
      </w:tr>
      <w:tr w:rsidR="00627D6D" w:rsidRPr="00CD516E" w:rsidTr="00154FB4">
        <w:tc>
          <w:tcPr>
            <w:tcW w:w="8330" w:type="dxa"/>
            <w:gridSpan w:val="2"/>
            <w:vMerge w:val="restart"/>
            <w:shd w:val="clear" w:color="auto" w:fill="FFFFCC"/>
          </w:tcPr>
          <w:p w:rsidR="00627D6D" w:rsidRPr="00CD516E" w:rsidRDefault="00627D6D" w:rsidP="00154FB4">
            <w:pPr>
              <w:rPr>
                <w:b/>
                <w:sz w:val="20"/>
                <w:szCs w:val="20"/>
              </w:rPr>
            </w:pPr>
            <w:r w:rsidRPr="00CD516E">
              <w:rPr>
                <w:b/>
                <w:sz w:val="20"/>
                <w:szCs w:val="20"/>
              </w:rPr>
              <w:t xml:space="preserve">Description &amp; rationale: </w:t>
            </w:r>
          </w:p>
          <w:p w:rsidR="00627D6D" w:rsidRPr="00627D6D" w:rsidRDefault="00627D6D" w:rsidP="00941C9E">
            <w:pPr>
              <w:spacing w:after="60"/>
              <w:rPr>
                <w:sz w:val="20"/>
                <w:szCs w:val="20"/>
              </w:rPr>
            </w:pPr>
            <w:r w:rsidRPr="00627D6D">
              <w:rPr>
                <w:sz w:val="20"/>
                <w:szCs w:val="20"/>
              </w:rPr>
              <w:t xml:space="preserve">Explore potential </w:t>
            </w:r>
            <w:r>
              <w:rPr>
                <w:sz w:val="20"/>
                <w:szCs w:val="20"/>
              </w:rPr>
              <w:t>to use the Lime Kiln</w:t>
            </w:r>
            <w:r w:rsidR="005E6C45">
              <w:rPr>
                <w:sz w:val="20"/>
                <w:szCs w:val="20"/>
              </w:rPr>
              <w:t>s</w:t>
            </w:r>
            <w:r>
              <w:rPr>
                <w:sz w:val="20"/>
                <w:szCs w:val="20"/>
              </w:rPr>
              <w:t xml:space="preserve"> and use it to mark the heritage of the area. Add to the heritage value of </w:t>
            </w:r>
            <w:proofErr w:type="spellStart"/>
            <w:r>
              <w:rPr>
                <w:sz w:val="20"/>
                <w:szCs w:val="20"/>
              </w:rPr>
              <w:t>Fremington</w:t>
            </w:r>
            <w:proofErr w:type="spellEnd"/>
            <w:r>
              <w:rPr>
                <w:sz w:val="20"/>
                <w:szCs w:val="20"/>
              </w:rPr>
              <w:t xml:space="preserve"> Quay to create additional things to see and explore on site. </w:t>
            </w:r>
          </w:p>
        </w:tc>
        <w:tc>
          <w:tcPr>
            <w:tcW w:w="2025" w:type="dxa"/>
            <w:shd w:val="clear" w:color="auto" w:fill="FFFFCC"/>
          </w:tcPr>
          <w:p w:rsidR="00627D6D" w:rsidRPr="00CD516E" w:rsidRDefault="00627D6D"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627D6D" w:rsidRPr="00CD516E" w:rsidRDefault="00627D6D" w:rsidP="00154FB4">
            <w:pPr>
              <w:rPr>
                <w:sz w:val="20"/>
                <w:szCs w:val="20"/>
              </w:rPr>
            </w:pPr>
            <w:r w:rsidRPr="00CD516E">
              <w:rPr>
                <w:sz w:val="20"/>
                <w:szCs w:val="20"/>
              </w:rPr>
              <w:t>Project management</w:t>
            </w:r>
          </w:p>
          <w:p w:rsidR="00627D6D" w:rsidRPr="00CD516E" w:rsidRDefault="00627D6D" w:rsidP="00154FB4">
            <w:pPr>
              <w:rPr>
                <w:sz w:val="20"/>
                <w:szCs w:val="20"/>
              </w:rPr>
            </w:pPr>
            <w:r>
              <w:rPr>
                <w:sz w:val="20"/>
                <w:szCs w:val="20"/>
              </w:rPr>
              <w:t>F</w:t>
            </w:r>
            <w:r w:rsidRPr="00CD516E">
              <w:rPr>
                <w:sz w:val="20"/>
                <w:szCs w:val="20"/>
              </w:rPr>
              <w:t>unding</w:t>
            </w:r>
          </w:p>
          <w:p w:rsidR="00627D6D" w:rsidRPr="00CD516E" w:rsidRDefault="00627D6D" w:rsidP="00154FB4">
            <w:pPr>
              <w:rPr>
                <w:sz w:val="20"/>
                <w:szCs w:val="20"/>
              </w:rPr>
            </w:pPr>
            <w:r w:rsidRPr="00CD516E">
              <w:rPr>
                <w:sz w:val="20"/>
                <w:szCs w:val="20"/>
              </w:rPr>
              <w:t>Bid writing</w:t>
            </w:r>
          </w:p>
        </w:tc>
      </w:tr>
      <w:tr w:rsidR="00627D6D" w:rsidRPr="00CD516E" w:rsidTr="00154FB4">
        <w:tc>
          <w:tcPr>
            <w:tcW w:w="8330" w:type="dxa"/>
            <w:gridSpan w:val="2"/>
            <w:vMerge/>
            <w:shd w:val="clear" w:color="auto" w:fill="FFFFCC"/>
          </w:tcPr>
          <w:p w:rsidR="00627D6D" w:rsidRPr="00CD516E" w:rsidRDefault="00627D6D" w:rsidP="00154FB4">
            <w:pPr>
              <w:spacing w:before="60" w:after="60"/>
              <w:rPr>
                <w:sz w:val="20"/>
                <w:szCs w:val="20"/>
              </w:rPr>
            </w:pPr>
          </w:p>
        </w:tc>
        <w:tc>
          <w:tcPr>
            <w:tcW w:w="2025" w:type="dxa"/>
            <w:shd w:val="clear" w:color="auto" w:fill="FFFFCC"/>
          </w:tcPr>
          <w:p w:rsidR="00627D6D" w:rsidRPr="00CD516E" w:rsidRDefault="00627D6D"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627D6D" w:rsidRPr="00CD516E" w:rsidRDefault="00627D6D" w:rsidP="00627D6D">
            <w:pPr>
              <w:spacing w:before="60" w:after="60"/>
              <w:rPr>
                <w:sz w:val="20"/>
                <w:szCs w:val="20"/>
              </w:rPr>
            </w:pPr>
            <w:r>
              <w:rPr>
                <w:sz w:val="20"/>
                <w:szCs w:val="20"/>
              </w:rPr>
              <w:t>Heritage survey and condition report</w:t>
            </w:r>
          </w:p>
          <w:p w:rsidR="00627D6D" w:rsidRPr="00CD516E" w:rsidRDefault="00627D6D" w:rsidP="00627D6D">
            <w:pPr>
              <w:spacing w:before="60" w:after="60"/>
              <w:rPr>
                <w:sz w:val="20"/>
                <w:szCs w:val="20"/>
              </w:rPr>
            </w:pPr>
            <w:r w:rsidRPr="00627D6D">
              <w:rPr>
                <w:b/>
                <w:sz w:val="20"/>
                <w:szCs w:val="20"/>
              </w:rPr>
              <w:t>Long-term</w:t>
            </w:r>
            <w:r w:rsidRPr="00CD516E">
              <w:rPr>
                <w:sz w:val="20"/>
                <w:szCs w:val="20"/>
              </w:rPr>
              <w:t xml:space="preserve"> activity </w:t>
            </w:r>
            <w:r w:rsidRPr="00C5728F">
              <w:rPr>
                <w:sz w:val="20"/>
                <w:szCs w:val="20"/>
              </w:rPr>
              <w:t>(</w:t>
            </w:r>
            <w:r>
              <w:rPr>
                <w:sz w:val="20"/>
                <w:szCs w:val="20"/>
              </w:rPr>
              <w:t>&gt; 3years</w:t>
            </w:r>
            <w:r w:rsidRPr="00C5728F">
              <w:rPr>
                <w:sz w:val="20"/>
                <w:szCs w:val="20"/>
              </w:rPr>
              <w:t>)</w:t>
            </w:r>
          </w:p>
        </w:tc>
      </w:tr>
    </w:tbl>
    <w:p w:rsidR="00DF65EB" w:rsidRDefault="00DF65EB" w:rsidP="00CE3DE1">
      <w:pPr>
        <w:rPr>
          <w:b/>
          <w:i/>
          <w:color w:val="002060"/>
        </w:rPr>
      </w:pPr>
    </w:p>
    <w:p w:rsidR="00354CFD" w:rsidRDefault="00354CFD">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CE3DE1" w:rsidRPr="00CD516E" w:rsidTr="00880FC6">
        <w:tc>
          <w:tcPr>
            <w:tcW w:w="3652" w:type="dxa"/>
            <w:shd w:val="clear" w:color="auto" w:fill="FFFFCC"/>
          </w:tcPr>
          <w:p w:rsidR="00CE3DE1" w:rsidRPr="00CD516E" w:rsidRDefault="00CE3DE1" w:rsidP="00880FC6">
            <w:pPr>
              <w:spacing w:before="60" w:after="60"/>
              <w:rPr>
                <w:b/>
                <w:sz w:val="20"/>
                <w:szCs w:val="20"/>
              </w:rPr>
            </w:pPr>
            <w:r w:rsidRPr="00CD516E">
              <w:rPr>
                <w:b/>
                <w:sz w:val="20"/>
                <w:szCs w:val="20"/>
              </w:rPr>
              <w:lastRenderedPageBreak/>
              <w:t>Key project (title)</w:t>
            </w:r>
          </w:p>
        </w:tc>
        <w:tc>
          <w:tcPr>
            <w:tcW w:w="4678" w:type="dxa"/>
            <w:shd w:val="clear" w:color="auto" w:fill="FFFFCC"/>
          </w:tcPr>
          <w:p w:rsidR="00CE3DE1" w:rsidRPr="00CD516E" w:rsidRDefault="00CE3DE1" w:rsidP="00880FC6">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CE3DE1" w:rsidRPr="00CD516E" w:rsidRDefault="00CE3DE1" w:rsidP="00880FC6">
            <w:pPr>
              <w:spacing w:before="60" w:after="60"/>
              <w:rPr>
                <w:b/>
                <w:sz w:val="20"/>
                <w:szCs w:val="20"/>
              </w:rPr>
            </w:pPr>
            <w:r w:rsidRPr="00CD516E">
              <w:rPr>
                <w:b/>
                <w:sz w:val="20"/>
                <w:szCs w:val="20"/>
              </w:rPr>
              <w:t>Who will lead &amp; key partners</w:t>
            </w:r>
          </w:p>
        </w:tc>
        <w:tc>
          <w:tcPr>
            <w:tcW w:w="2025" w:type="dxa"/>
            <w:shd w:val="clear" w:color="auto" w:fill="FFFFCC"/>
          </w:tcPr>
          <w:p w:rsidR="00CE3DE1" w:rsidRPr="00CD516E" w:rsidRDefault="00CE3DE1" w:rsidP="00880FC6">
            <w:pPr>
              <w:spacing w:before="60" w:after="60"/>
              <w:rPr>
                <w:b/>
                <w:sz w:val="20"/>
                <w:szCs w:val="20"/>
              </w:rPr>
            </w:pPr>
            <w:r w:rsidRPr="00CD516E">
              <w:rPr>
                <w:b/>
                <w:sz w:val="20"/>
                <w:szCs w:val="20"/>
              </w:rPr>
              <w:t>Estimated cost</w:t>
            </w:r>
          </w:p>
        </w:tc>
        <w:tc>
          <w:tcPr>
            <w:tcW w:w="2025" w:type="dxa"/>
            <w:shd w:val="clear" w:color="auto" w:fill="FFFFCC"/>
          </w:tcPr>
          <w:p w:rsidR="00CE3DE1" w:rsidRPr="00CD516E" w:rsidRDefault="00CE3DE1" w:rsidP="00880FC6">
            <w:pPr>
              <w:spacing w:before="60" w:after="60"/>
              <w:rPr>
                <w:b/>
                <w:sz w:val="20"/>
                <w:szCs w:val="20"/>
              </w:rPr>
            </w:pPr>
            <w:r w:rsidRPr="00CD516E">
              <w:rPr>
                <w:b/>
                <w:sz w:val="20"/>
                <w:szCs w:val="20"/>
              </w:rPr>
              <w:t>Possible funding streams</w:t>
            </w:r>
          </w:p>
        </w:tc>
      </w:tr>
      <w:tr w:rsidR="00CE3DE1" w:rsidRPr="00CD516E" w:rsidTr="00880FC6">
        <w:trPr>
          <w:trHeight w:val="378"/>
        </w:trPr>
        <w:tc>
          <w:tcPr>
            <w:tcW w:w="3652" w:type="dxa"/>
            <w:shd w:val="clear" w:color="auto" w:fill="FFFFCC"/>
          </w:tcPr>
          <w:p w:rsidR="00CE3DE1" w:rsidRPr="00CD516E" w:rsidRDefault="00CE3DE1" w:rsidP="00354CFD">
            <w:pPr>
              <w:spacing w:before="60" w:after="60"/>
              <w:rPr>
                <w:sz w:val="20"/>
                <w:szCs w:val="20"/>
              </w:rPr>
            </w:pPr>
            <w:r>
              <w:rPr>
                <w:sz w:val="20"/>
                <w:szCs w:val="20"/>
              </w:rPr>
              <w:t>HV</w:t>
            </w:r>
            <w:r w:rsidR="00354CFD">
              <w:rPr>
                <w:sz w:val="20"/>
                <w:szCs w:val="20"/>
              </w:rPr>
              <w:t>3</w:t>
            </w:r>
            <w:r w:rsidRPr="00CD516E">
              <w:rPr>
                <w:sz w:val="20"/>
                <w:szCs w:val="20"/>
              </w:rPr>
              <w:t xml:space="preserve">. </w:t>
            </w:r>
            <w:r w:rsidR="00354CFD">
              <w:rPr>
                <w:b/>
                <w:sz w:val="20"/>
                <w:szCs w:val="20"/>
              </w:rPr>
              <w:t>Water Tower Restoration</w:t>
            </w:r>
          </w:p>
        </w:tc>
        <w:tc>
          <w:tcPr>
            <w:tcW w:w="4678" w:type="dxa"/>
            <w:shd w:val="clear" w:color="auto" w:fill="FFFFCC"/>
          </w:tcPr>
          <w:p w:rsidR="00CE3DE1" w:rsidRPr="00CD516E" w:rsidRDefault="00CE3DE1" w:rsidP="00354CFD">
            <w:pPr>
              <w:spacing w:before="60" w:after="60"/>
              <w:rPr>
                <w:sz w:val="20"/>
                <w:szCs w:val="20"/>
              </w:rPr>
            </w:pPr>
            <w:r>
              <w:rPr>
                <w:sz w:val="20"/>
                <w:szCs w:val="20"/>
              </w:rPr>
              <w:t>Longer</w:t>
            </w:r>
            <w:r w:rsidRPr="00CD516E">
              <w:rPr>
                <w:sz w:val="20"/>
                <w:szCs w:val="20"/>
              </w:rPr>
              <w:t xml:space="preserve"> visits, </w:t>
            </w:r>
            <w:r w:rsidR="00354CFD">
              <w:rPr>
                <w:sz w:val="20"/>
                <w:szCs w:val="20"/>
              </w:rPr>
              <w:t xml:space="preserve">new business premises, </w:t>
            </w:r>
            <w:r>
              <w:rPr>
                <w:sz w:val="20"/>
                <w:szCs w:val="20"/>
              </w:rPr>
              <w:t>increased visitor</w:t>
            </w:r>
            <w:r w:rsidRPr="00CD516E">
              <w:rPr>
                <w:sz w:val="20"/>
                <w:szCs w:val="20"/>
              </w:rPr>
              <w:t xml:space="preserve"> expenditure</w:t>
            </w:r>
            <w:r>
              <w:rPr>
                <w:sz w:val="20"/>
                <w:szCs w:val="20"/>
              </w:rPr>
              <w:t>, increased employment</w:t>
            </w:r>
          </w:p>
        </w:tc>
        <w:tc>
          <w:tcPr>
            <w:tcW w:w="2025" w:type="dxa"/>
            <w:shd w:val="clear" w:color="auto" w:fill="FFFFCC"/>
          </w:tcPr>
          <w:p w:rsidR="00CE3DE1" w:rsidRPr="00CD516E" w:rsidRDefault="00CE3DE1" w:rsidP="00880FC6">
            <w:pPr>
              <w:spacing w:before="60" w:after="60"/>
              <w:rPr>
                <w:sz w:val="20"/>
                <w:szCs w:val="20"/>
              </w:rPr>
            </w:pPr>
            <w:r>
              <w:rPr>
                <w:sz w:val="20"/>
                <w:szCs w:val="20"/>
              </w:rPr>
              <w:t>CCT, NDC, Historic England, third party owner</w:t>
            </w:r>
          </w:p>
        </w:tc>
        <w:tc>
          <w:tcPr>
            <w:tcW w:w="2025" w:type="dxa"/>
            <w:shd w:val="clear" w:color="auto" w:fill="FFFFCC"/>
          </w:tcPr>
          <w:p w:rsidR="00CE3DE1" w:rsidRPr="00CD516E" w:rsidRDefault="00CE3DE1" w:rsidP="00880FC6">
            <w:pPr>
              <w:spacing w:before="60" w:after="60"/>
              <w:rPr>
                <w:sz w:val="20"/>
                <w:szCs w:val="20"/>
              </w:rPr>
            </w:pPr>
            <w:r w:rsidRPr="00CD516E">
              <w:rPr>
                <w:sz w:val="20"/>
                <w:szCs w:val="20"/>
              </w:rPr>
              <w:t>TBC</w:t>
            </w:r>
          </w:p>
        </w:tc>
        <w:tc>
          <w:tcPr>
            <w:tcW w:w="2025" w:type="dxa"/>
            <w:shd w:val="clear" w:color="auto" w:fill="FFFFCC"/>
          </w:tcPr>
          <w:p w:rsidR="00CE3DE1" w:rsidRPr="00CD516E" w:rsidRDefault="00CE3DE1" w:rsidP="00354CFD">
            <w:pPr>
              <w:spacing w:before="60" w:after="60"/>
              <w:rPr>
                <w:sz w:val="20"/>
                <w:szCs w:val="20"/>
              </w:rPr>
            </w:pPr>
            <w:r>
              <w:rPr>
                <w:sz w:val="20"/>
                <w:szCs w:val="20"/>
              </w:rPr>
              <w:t xml:space="preserve">HLF, </w:t>
            </w:r>
            <w:r w:rsidRPr="00354CFD">
              <w:rPr>
                <w:sz w:val="20"/>
                <w:szCs w:val="20"/>
              </w:rPr>
              <w:t>CCF,</w:t>
            </w:r>
            <w:r>
              <w:rPr>
                <w:sz w:val="20"/>
                <w:szCs w:val="20"/>
              </w:rPr>
              <w:t xml:space="preserve"> </w:t>
            </w:r>
            <w:r w:rsidRPr="00CD516E">
              <w:rPr>
                <w:sz w:val="20"/>
                <w:szCs w:val="20"/>
              </w:rPr>
              <w:t>Leader 5</w:t>
            </w:r>
          </w:p>
        </w:tc>
      </w:tr>
      <w:tr w:rsidR="00CE3DE1" w:rsidRPr="00CD516E" w:rsidTr="00880FC6">
        <w:tc>
          <w:tcPr>
            <w:tcW w:w="8330" w:type="dxa"/>
            <w:gridSpan w:val="2"/>
            <w:vMerge w:val="restart"/>
            <w:shd w:val="clear" w:color="auto" w:fill="FFFFCC"/>
          </w:tcPr>
          <w:p w:rsidR="00CE3DE1" w:rsidRPr="00CD516E" w:rsidRDefault="00CE3DE1" w:rsidP="00880FC6">
            <w:pPr>
              <w:rPr>
                <w:b/>
                <w:sz w:val="20"/>
                <w:szCs w:val="20"/>
              </w:rPr>
            </w:pPr>
            <w:r w:rsidRPr="00CD516E">
              <w:rPr>
                <w:b/>
                <w:sz w:val="20"/>
                <w:szCs w:val="20"/>
              </w:rPr>
              <w:t xml:space="preserve">Description &amp; rationale: </w:t>
            </w:r>
          </w:p>
          <w:p w:rsidR="00CE3DE1" w:rsidRPr="00627D6D" w:rsidRDefault="00354CFD" w:rsidP="00354CFD">
            <w:pPr>
              <w:spacing w:after="60"/>
              <w:rPr>
                <w:sz w:val="20"/>
                <w:szCs w:val="20"/>
              </w:rPr>
            </w:pPr>
            <w:r>
              <w:rPr>
                <w:sz w:val="20"/>
                <w:szCs w:val="20"/>
              </w:rPr>
              <w:t>Restoration works to the historic water tower</w:t>
            </w:r>
            <w:r w:rsidR="00CE3DE1">
              <w:rPr>
                <w:sz w:val="20"/>
                <w:szCs w:val="20"/>
              </w:rPr>
              <w:t xml:space="preserve"> </w:t>
            </w:r>
            <w:r>
              <w:rPr>
                <w:sz w:val="20"/>
                <w:szCs w:val="20"/>
              </w:rPr>
              <w:t>to enhance the heritage value of the site and create new premises for an alternative economic use, adding an additional visitor attraction e.g. studio and sales space for a potter, linking with the history of ball clay exports from the Quay.</w:t>
            </w:r>
          </w:p>
        </w:tc>
        <w:tc>
          <w:tcPr>
            <w:tcW w:w="2025" w:type="dxa"/>
            <w:shd w:val="clear" w:color="auto" w:fill="FFFFCC"/>
          </w:tcPr>
          <w:p w:rsidR="00CE3DE1" w:rsidRPr="00CD516E" w:rsidRDefault="00CE3DE1" w:rsidP="00880FC6">
            <w:pPr>
              <w:spacing w:before="60" w:after="60"/>
              <w:rPr>
                <w:b/>
                <w:sz w:val="20"/>
                <w:szCs w:val="20"/>
              </w:rPr>
            </w:pPr>
            <w:r w:rsidRPr="00CD516E">
              <w:rPr>
                <w:b/>
                <w:sz w:val="20"/>
                <w:szCs w:val="20"/>
              </w:rPr>
              <w:t>Resources required to deliver</w:t>
            </w:r>
          </w:p>
        </w:tc>
        <w:tc>
          <w:tcPr>
            <w:tcW w:w="4050" w:type="dxa"/>
            <w:gridSpan w:val="2"/>
            <w:shd w:val="clear" w:color="auto" w:fill="FFFFCC"/>
          </w:tcPr>
          <w:p w:rsidR="00CE3DE1" w:rsidRPr="00CD516E" w:rsidRDefault="00CE3DE1" w:rsidP="00880FC6">
            <w:pPr>
              <w:rPr>
                <w:sz w:val="20"/>
                <w:szCs w:val="20"/>
              </w:rPr>
            </w:pPr>
            <w:r w:rsidRPr="00CD516E">
              <w:rPr>
                <w:sz w:val="20"/>
                <w:szCs w:val="20"/>
              </w:rPr>
              <w:t>Project management</w:t>
            </w:r>
          </w:p>
          <w:p w:rsidR="00CE3DE1" w:rsidRPr="00CD516E" w:rsidRDefault="00CE3DE1" w:rsidP="00880FC6">
            <w:pPr>
              <w:rPr>
                <w:sz w:val="20"/>
                <w:szCs w:val="20"/>
              </w:rPr>
            </w:pPr>
            <w:r>
              <w:rPr>
                <w:sz w:val="20"/>
                <w:szCs w:val="20"/>
              </w:rPr>
              <w:t>F</w:t>
            </w:r>
            <w:r w:rsidRPr="00CD516E">
              <w:rPr>
                <w:sz w:val="20"/>
                <w:szCs w:val="20"/>
              </w:rPr>
              <w:t>unding</w:t>
            </w:r>
          </w:p>
          <w:p w:rsidR="00CE3DE1" w:rsidRPr="00CD516E" w:rsidRDefault="00CE3DE1" w:rsidP="00880FC6">
            <w:pPr>
              <w:rPr>
                <w:sz w:val="20"/>
                <w:szCs w:val="20"/>
              </w:rPr>
            </w:pPr>
            <w:r w:rsidRPr="00CD516E">
              <w:rPr>
                <w:sz w:val="20"/>
                <w:szCs w:val="20"/>
              </w:rPr>
              <w:t>Bid writing</w:t>
            </w:r>
          </w:p>
        </w:tc>
      </w:tr>
      <w:tr w:rsidR="00CE3DE1" w:rsidRPr="00CD516E" w:rsidTr="00880FC6">
        <w:tc>
          <w:tcPr>
            <w:tcW w:w="8330" w:type="dxa"/>
            <w:gridSpan w:val="2"/>
            <w:vMerge/>
            <w:shd w:val="clear" w:color="auto" w:fill="FFFFCC"/>
          </w:tcPr>
          <w:p w:rsidR="00CE3DE1" w:rsidRPr="00CD516E" w:rsidRDefault="00CE3DE1" w:rsidP="00880FC6">
            <w:pPr>
              <w:spacing w:before="60" w:after="60"/>
              <w:rPr>
                <w:sz w:val="20"/>
                <w:szCs w:val="20"/>
              </w:rPr>
            </w:pPr>
          </w:p>
        </w:tc>
        <w:tc>
          <w:tcPr>
            <w:tcW w:w="2025" w:type="dxa"/>
            <w:shd w:val="clear" w:color="auto" w:fill="FFFFCC"/>
          </w:tcPr>
          <w:p w:rsidR="00CE3DE1" w:rsidRPr="00CD516E" w:rsidRDefault="00CE3DE1" w:rsidP="00880FC6">
            <w:pPr>
              <w:spacing w:before="60" w:after="60"/>
              <w:rPr>
                <w:b/>
                <w:sz w:val="20"/>
                <w:szCs w:val="20"/>
              </w:rPr>
            </w:pPr>
            <w:r w:rsidRPr="00CD516E">
              <w:rPr>
                <w:b/>
                <w:sz w:val="20"/>
                <w:szCs w:val="20"/>
              </w:rPr>
              <w:t>Next steps &amp; dates</w:t>
            </w:r>
          </w:p>
        </w:tc>
        <w:tc>
          <w:tcPr>
            <w:tcW w:w="4050" w:type="dxa"/>
            <w:gridSpan w:val="2"/>
            <w:shd w:val="clear" w:color="auto" w:fill="FFFFCC"/>
          </w:tcPr>
          <w:p w:rsidR="00CE3DE1" w:rsidRPr="00CD516E" w:rsidRDefault="00CE3DE1" w:rsidP="00880FC6">
            <w:pPr>
              <w:spacing w:before="60" w:after="60"/>
              <w:rPr>
                <w:sz w:val="20"/>
                <w:szCs w:val="20"/>
              </w:rPr>
            </w:pPr>
            <w:r>
              <w:rPr>
                <w:sz w:val="20"/>
                <w:szCs w:val="20"/>
              </w:rPr>
              <w:t>Heritage survey and condition report</w:t>
            </w:r>
          </w:p>
          <w:p w:rsidR="00CE3DE1" w:rsidRPr="00CD516E" w:rsidRDefault="00CE3DE1" w:rsidP="00880FC6">
            <w:pPr>
              <w:spacing w:before="60" w:after="60"/>
              <w:rPr>
                <w:sz w:val="20"/>
                <w:szCs w:val="20"/>
              </w:rPr>
            </w:pPr>
            <w:r w:rsidRPr="00627D6D">
              <w:rPr>
                <w:b/>
                <w:sz w:val="20"/>
                <w:szCs w:val="20"/>
              </w:rPr>
              <w:t>Long-term</w:t>
            </w:r>
            <w:r w:rsidRPr="00CD516E">
              <w:rPr>
                <w:sz w:val="20"/>
                <w:szCs w:val="20"/>
              </w:rPr>
              <w:t xml:space="preserve"> activity </w:t>
            </w:r>
            <w:r w:rsidRPr="00C5728F">
              <w:rPr>
                <w:sz w:val="20"/>
                <w:szCs w:val="20"/>
              </w:rPr>
              <w:t>(</w:t>
            </w:r>
            <w:r>
              <w:rPr>
                <w:sz w:val="20"/>
                <w:szCs w:val="20"/>
              </w:rPr>
              <w:t>&gt; 3years</w:t>
            </w:r>
            <w:r w:rsidRPr="00C5728F">
              <w:rPr>
                <w:sz w:val="20"/>
                <w:szCs w:val="20"/>
              </w:rPr>
              <w:t>)</w:t>
            </w:r>
          </w:p>
        </w:tc>
      </w:tr>
    </w:tbl>
    <w:p w:rsidR="00154FB4" w:rsidRDefault="00154FB4">
      <w:pPr>
        <w:rPr>
          <w:b/>
          <w:i/>
          <w:color w:val="002060"/>
          <w:sz w:val="28"/>
          <w:szCs w:val="28"/>
        </w:rPr>
      </w:pPr>
      <w:r>
        <w:rPr>
          <w:b/>
          <w:i/>
          <w:color w:val="002060"/>
          <w:sz w:val="28"/>
          <w:szCs w:val="28"/>
        </w:rPr>
        <w:br w:type="page"/>
      </w:r>
    </w:p>
    <w:p w:rsidR="008463B6" w:rsidRPr="00CD516E" w:rsidRDefault="005078D2" w:rsidP="00354CFD">
      <w:pPr>
        <w:pStyle w:val="ListParagraph"/>
        <w:numPr>
          <w:ilvl w:val="1"/>
          <w:numId w:val="4"/>
        </w:numPr>
        <w:spacing w:after="360"/>
        <w:ind w:left="851" w:hanging="851"/>
        <w:contextualSpacing w:val="0"/>
        <w:rPr>
          <w:b/>
          <w:i/>
          <w:color w:val="002060"/>
          <w:sz w:val="28"/>
          <w:szCs w:val="28"/>
        </w:rPr>
      </w:pPr>
      <w:r w:rsidRPr="005078D2">
        <w:rPr>
          <w:b/>
          <w:i/>
          <w:color w:val="002060"/>
          <w:sz w:val="28"/>
          <w:szCs w:val="28"/>
        </w:rPr>
        <w:lastRenderedPageBreak/>
        <w:t>Developing the environment</w:t>
      </w:r>
      <w:r w:rsidR="00162571">
        <w:rPr>
          <w:b/>
          <w:i/>
          <w:color w:val="002060"/>
          <w:sz w:val="28"/>
          <w:szCs w:val="28"/>
        </w:rPr>
        <w:t>al</w:t>
      </w:r>
      <w:r w:rsidRPr="005078D2">
        <w:rPr>
          <w:b/>
          <w:i/>
          <w:color w:val="002060"/>
          <w:sz w:val="28"/>
          <w:szCs w:val="28"/>
        </w:rPr>
        <w:t xml:space="preserve"> attraction</w:t>
      </w: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EB1FCA" w:rsidP="00EB1FCA">
            <w:pPr>
              <w:spacing w:before="60" w:after="60"/>
              <w:rPr>
                <w:sz w:val="20"/>
                <w:szCs w:val="20"/>
              </w:rPr>
            </w:pPr>
            <w:r>
              <w:rPr>
                <w:sz w:val="20"/>
                <w:szCs w:val="20"/>
              </w:rPr>
              <w:t>EN</w:t>
            </w:r>
            <w:r w:rsidR="00DF65EB">
              <w:rPr>
                <w:sz w:val="20"/>
                <w:szCs w:val="20"/>
              </w:rPr>
              <w:t>V</w:t>
            </w:r>
            <w:r w:rsidR="00DF65EB" w:rsidRPr="00CD516E">
              <w:rPr>
                <w:sz w:val="20"/>
                <w:szCs w:val="20"/>
              </w:rPr>
              <w:t xml:space="preserve">1. </w:t>
            </w:r>
            <w:r>
              <w:rPr>
                <w:b/>
                <w:sz w:val="20"/>
                <w:szCs w:val="20"/>
              </w:rPr>
              <w:t>Wildlife Watching</w:t>
            </w:r>
          </w:p>
        </w:tc>
        <w:tc>
          <w:tcPr>
            <w:tcW w:w="4678" w:type="dxa"/>
            <w:shd w:val="clear" w:color="auto" w:fill="FFFFCC"/>
          </w:tcPr>
          <w:p w:rsidR="00DF65EB" w:rsidRPr="00CD516E" w:rsidRDefault="00694396" w:rsidP="00694396">
            <w:pPr>
              <w:spacing w:before="60" w:after="60"/>
              <w:rPr>
                <w:sz w:val="20"/>
                <w:szCs w:val="20"/>
              </w:rPr>
            </w:pPr>
            <w:r>
              <w:rPr>
                <w:sz w:val="20"/>
                <w:szCs w:val="20"/>
              </w:rPr>
              <w:t>I</w:t>
            </w:r>
            <w:r w:rsidR="00DF65EB" w:rsidRPr="00CD516E">
              <w:rPr>
                <w:sz w:val="20"/>
                <w:szCs w:val="20"/>
              </w:rPr>
              <w:t xml:space="preserve">ncreased </w:t>
            </w:r>
            <w:r>
              <w:rPr>
                <w:sz w:val="20"/>
                <w:szCs w:val="20"/>
              </w:rPr>
              <w:t xml:space="preserve">attractions, increased </w:t>
            </w:r>
            <w:r w:rsidR="00DF65EB" w:rsidRPr="00CD516E">
              <w:rPr>
                <w:sz w:val="20"/>
                <w:szCs w:val="20"/>
              </w:rPr>
              <w:t xml:space="preserve">visits, </w:t>
            </w:r>
            <w:r>
              <w:rPr>
                <w:sz w:val="20"/>
                <w:szCs w:val="20"/>
              </w:rPr>
              <w:t xml:space="preserve">longer </w:t>
            </w:r>
            <w:r w:rsidR="00DF65EB" w:rsidRPr="00CD516E">
              <w:rPr>
                <w:sz w:val="20"/>
                <w:szCs w:val="20"/>
              </w:rPr>
              <w:t>stays</w:t>
            </w:r>
            <w:r>
              <w:rPr>
                <w:sz w:val="20"/>
                <w:szCs w:val="20"/>
              </w:rPr>
              <w:t>,</w:t>
            </w:r>
            <w:r w:rsidR="00DF65EB" w:rsidRPr="00CD516E">
              <w:rPr>
                <w:sz w:val="20"/>
                <w:szCs w:val="20"/>
              </w:rPr>
              <w:t xml:space="preserve"> </w:t>
            </w:r>
            <w:r>
              <w:rPr>
                <w:sz w:val="20"/>
                <w:szCs w:val="20"/>
              </w:rPr>
              <w:t>increased</w:t>
            </w:r>
            <w:r w:rsidR="00DF65EB" w:rsidRPr="00CD516E">
              <w:rPr>
                <w:sz w:val="20"/>
                <w:szCs w:val="20"/>
              </w:rPr>
              <w:t xml:space="preserve"> expenditure</w:t>
            </w:r>
            <w:r w:rsidR="0067695D">
              <w:rPr>
                <w:sz w:val="20"/>
                <w:szCs w:val="20"/>
              </w:rPr>
              <w:t>, leading to increased employment</w:t>
            </w:r>
          </w:p>
        </w:tc>
        <w:tc>
          <w:tcPr>
            <w:tcW w:w="2025" w:type="dxa"/>
            <w:shd w:val="clear" w:color="auto" w:fill="FFFFCC"/>
          </w:tcPr>
          <w:p w:rsidR="00DF65EB" w:rsidRPr="00CD516E" w:rsidRDefault="00EB1FCA" w:rsidP="00154FB4">
            <w:pPr>
              <w:spacing w:before="60" w:after="60"/>
              <w:rPr>
                <w:sz w:val="20"/>
                <w:szCs w:val="20"/>
              </w:rPr>
            </w:pPr>
            <w:r>
              <w:rPr>
                <w:sz w:val="20"/>
                <w:szCs w:val="20"/>
              </w:rPr>
              <w:t xml:space="preserve">CCT, Biosphere Reserve, </w:t>
            </w:r>
            <w:r w:rsidR="00154FB4">
              <w:rPr>
                <w:sz w:val="20"/>
                <w:szCs w:val="20"/>
              </w:rPr>
              <w:t xml:space="preserve">AONB, </w:t>
            </w:r>
            <w:r>
              <w:rPr>
                <w:sz w:val="20"/>
                <w:szCs w:val="20"/>
              </w:rPr>
              <w:t>Devon Wildlife Trust, RSPB</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Leader 5</w:t>
            </w:r>
            <w:r w:rsidR="00EB1FCA">
              <w:rPr>
                <w:sz w:val="20"/>
                <w:szCs w:val="20"/>
              </w:rPr>
              <w:t xml:space="preserve">, AONB Sustainable </w:t>
            </w:r>
            <w:proofErr w:type="spellStart"/>
            <w:r w:rsidR="00EB1FCA">
              <w:rPr>
                <w:sz w:val="20"/>
                <w:szCs w:val="20"/>
              </w:rPr>
              <w:t>Dev</w:t>
            </w:r>
            <w:proofErr w:type="spellEnd"/>
            <w:r w:rsidR="00EB1FCA">
              <w:rPr>
                <w:sz w:val="20"/>
                <w:szCs w:val="20"/>
              </w:rPr>
              <w:t xml:space="preserve"> Fund</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Default="00EB1FCA" w:rsidP="00154FB4">
            <w:pPr>
              <w:spacing w:after="60"/>
              <w:rPr>
                <w:sz w:val="20"/>
                <w:szCs w:val="20"/>
              </w:rPr>
            </w:pPr>
            <w:r w:rsidRPr="00EB1FCA">
              <w:rPr>
                <w:sz w:val="20"/>
                <w:szCs w:val="20"/>
              </w:rPr>
              <w:t xml:space="preserve">Create </w:t>
            </w:r>
            <w:r>
              <w:rPr>
                <w:sz w:val="20"/>
                <w:szCs w:val="20"/>
              </w:rPr>
              <w:t xml:space="preserve">new opportunities to view wildlife in and around </w:t>
            </w:r>
            <w:proofErr w:type="spellStart"/>
            <w:r>
              <w:rPr>
                <w:sz w:val="20"/>
                <w:szCs w:val="20"/>
              </w:rPr>
              <w:t>Fremington</w:t>
            </w:r>
            <w:proofErr w:type="spellEnd"/>
            <w:r>
              <w:rPr>
                <w:sz w:val="20"/>
                <w:szCs w:val="20"/>
              </w:rPr>
              <w:t xml:space="preserve"> Quay to provide and promote new reasons to visit, particularly for families. Project initiatives include:</w:t>
            </w:r>
          </w:p>
          <w:p w:rsidR="00EB1FCA" w:rsidRDefault="00EB1FCA" w:rsidP="00EB1FCA">
            <w:pPr>
              <w:pStyle w:val="ListParagraph"/>
              <w:numPr>
                <w:ilvl w:val="0"/>
                <w:numId w:val="33"/>
              </w:numPr>
              <w:spacing w:after="60"/>
              <w:ind w:left="567" w:hanging="425"/>
              <w:rPr>
                <w:sz w:val="20"/>
                <w:szCs w:val="20"/>
              </w:rPr>
            </w:pPr>
            <w:r>
              <w:rPr>
                <w:sz w:val="20"/>
                <w:szCs w:val="20"/>
              </w:rPr>
              <w:t>Create bird hides and bird-watching resource packs (short-term)</w:t>
            </w:r>
          </w:p>
          <w:p w:rsidR="00EB1FCA" w:rsidRDefault="00EB1FCA" w:rsidP="00EB1FCA">
            <w:pPr>
              <w:pStyle w:val="ListParagraph"/>
              <w:numPr>
                <w:ilvl w:val="0"/>
                <w:numId w:val="33"/>
              </w:numPr>
              <w:spacing w:after="60"/>
              <w:ind w:left="567" w:hanging="425"/>
              <w:rPr>
                <w:sz w:val="20"/>
                <w:szCs w:val="20"/>
              </w:rPr>
            </w:pPr>
            <w:r>
              <w:rPr>
                <w:sz w:val="20"/>
                <w:szCs w:val="20"/>
              </w:rPr>
              <w:t>Develop a series of expert-led wildlife safaris (short-term)</w:t>
            </w:r>
          </w:p>
          <w:p w:rsidR="00EB1FCA" w:rsidRDefault="00EB1FCA" w:rsidP="00EB1FCA">
            <w:pPr>
              <w:pStyle w:val="ListParagraph"/>
              <w:numPr>
                <w:ilvl w:val="0"/>
                <w:numId w:val="33"/>
              </w:numPr>
              <w:spacing w:after="60"/>
              <w:ind w:left="567" w:hanging="425"/>
              <w:rPr>
                <w:sz w:val="20"/>
                <w:szCs w:val="20"/>
              </w:rPr>
            </w:pPr>
            <w:r>
              <w:rPr>
                <w:sz w:val="20"/>
                <w:szCs w:val="20"/>
              </w:rPr>
              <w:t>Install bat and bird cameras to enable visitors to view (short-term)</w:t>
            </w:r>
          </w:p>
          <w:p w:rsidR="00EB1FCA" w:rsidRPr="00EB1FCA" w:rsidRDefault="00EB1FCA" w:rsidP="00EB1FCA">
            <w:pPr>
              <w:pStyle w:val="ListParagraph"/>
              <w:numPr>
                <w:ilvl w:val="0"/>
                <w:numId w:val="33"/>
              </w:numPr>
              <w:spacing w:after="120"/>
              <w:ind w:left="567" w:hanging="425"/>
              <w:contextualSpacing w:val="0"/>
              <w:rPr>
                <w:sz w:val="20"/>
                <w:szCs w:val="20"/>
              </w:rPr>
            </w:pPr>
            <w:r>
              <w:rPr>
                <w:sz w:val="20"/>
                <w:szCs w:val="20"/>
              </w:rPr>
              <w:t>New recreational fishing competitions (short-term)</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EB1FCA">
              <w:rPr>
                <w:sz w:val="20"/>
                <w:szCs w:val="20"/>
              </w:rPr>
              <w:t xml:space="preserve"> and co-ordination</w:t>
            </w:r>
          </w:p>
          <w:p w:rsidR="00DF65EB" w:rsidRPr="00CD516E" w:rsidRDefault="00DF65EB" w:rsidP="00154FB4">
            <w:pPr>
              <w:rPr>
                <w:sz w:val="20"/>
                <w:szCs w:val="20"/>
              </w:rPr>
            </w:pP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EB1FCA" w:rsidP="00154FB4">
            <w:pPr>
              <w:spacing w:before="60" w:after="60"/>
              <w:rPr>
                <w:sz w:val="20"/>
                <w:szCs w:val="20"/>
              </w:rPr>
            </w:pPr>
            <w:r>
              <w:rPr>
                <w:sz w:val="20"/>
                <w:szCs w:val="20"/>
              </w:rPr>
              <w:t>Form project group, develop proposals, consultation</w:t>
            </w:r>
          </w:p>
          <w:p w:rsidR="00DF65EB" w:rsidRPr="00CD516E" w:rsidRDefault="00EB1FCA" w:rsidP="00154FB4">
            <w:pPr>
              <w:spacing w:before="60" w:after="60"/>
              <w:rPr>
                <w:sz w:val="20"/>
                <w:szCs w:val="20"/>
              </w:rPr>
            </w:pPr>
            <w:r>
              <w:rPr>
                <w:sz w:val="20"/>
                <w:szCs w:val="20"/>
              </w:rPr>
              <w:t xml:space="preserve">Potential </w:t>
            </w:r>
            <w:r w:rsidRPr="00EB1FCA">
              <w:rPr>
                <w:b/>
                <w:sz w:val="20"/>
                <w:szCs w:val="20"/>
              </w:rPr>
              <w:t>QUICK WIN</w:t>
            </w:r>
            <w:r w:rsidR="00DF65EB" w:rsidRPr="00CD516E">
              <w:rPr>
                <w:sz w:val="20"/>
                <w:szCs w:val="20"/>
              </w:rPr>
              <w:t xml:space="preserve"> </w:t>
            </w:r>
            <w:r w:rsidR="00DF65EB" w:rsidRPr="00C5728F">
              <w:rPr>
                <w:sz w:val="20"/>
                <w:szCs w:val="20"/>
              </w:rPr>
              <w:t xml:space="preserve">(within 12 </w:t>
            </w:r>
            <w:proofErr w:type="spellStart"/>
            <w:r w:rsidR="00DF65EB" w:rsidRPr="00C5728F">
              <w:rPr>
                <w:sz w:val="20"/>
                <w:szCs w:val="20"/>
              </w:rPr>
              <w:t>mths</w:t>
            </w:r>
            <w:proofErr w:type="spellEnd"/>
            <w:r w:rsidR="00DF65EB" w:rsidRPr="00C5728F">
              <w:rPr>
                <w:sz w:val="20"/>
                <w:szCs w:val="20"/>
              </w:rPr>
              <w:t>)</w:t>
            </w:r>
          </w:p>
        </w:tc>
      </w:tr>
    </w:tbl>
    <w:p w:rsidR="00DF65EB" w:rsidRDefault="00DF65EB">
      <w:pPr>
        <w:rPr>
          <w:b/>
          <w:i/>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694396" w:rsidP="00146866">
            <w:pPr>
              <w:spacing w:before="60" w:after="60"/>
              <w:rPr>
                <w:sz w:val="20"/>
                <w:szCs w:val="20"/>
              </w:rPr>
            </w:pPr>
            <w:r>
              <w:rPr>
                <w:sz w:val="20"/>
                <w:szCs w:val="20"/>
              </w:rPr>
              <w:t>EN</w:t>
            </w:r>
            <w:r w:rsidR="00DF65EB">
              <w:rPr>
                <w:sz w:val="20"/>
                <w:szCs w:val="20"/>
              </w:rPr>
              <w:t>V</w:t>
            </w:r>
            <w:r w:rsidR="00146866">
              <w:rPr>
                <w:sz w:val="20"/>
                <w:szCs w:val="20"/>
              </w:rPr>
              <w:t>2</w:t>
            </w:r>
            <w:r w:rsidR="00DF65EB" w:rsidRPr="00CD516E">
              <w:rPr>
                <w:sz w:val="20"/>
                <w:szCs w:val="20"/>
              </w:rPr>
              <w:t xml:space="preserve">. </w:t>
            </w:r>
            <w:r>
              <w:rPr>
                <w:b/>
                <w:sz w:val="20"/>
                <w:szCs w:val="20"/>
              </w:rPr>
              <w:t>Biosphere Reserve</w:t>
            </w:r>
          </w:p>
        </w:tc>
        <w:tc>
          <w:tcPr>
            <w:tcW w:w="4678" w:type="dxa"/>
            <w:shd w:val="clear" w:color="auto" w:fill="FFFFCC"/>
          </w:tcPr>
          <w:p w:rsidR="00DF65EB" w:rsidRPr="00CD516E" w:rsidRDefault="00154FB4" w:rsidP="00154FB4">
            <w:pPr>
              <w:spacing w:before="60" w:after="60"/>
              <w:rPr>
                <w:sz w:val="20"/>
                <w:szCs w:val="20"/>
              </w:rPr>
            </w:pPr>
            <w:r>
              <w:rPr>
                <w:sz w:val="20"/>
                <w:szCs w:val="20"/>
              </w:rPr>
              <w:t>Longer visitor</w:t>
            </w:r>
            <w:r w:rsidR="00DF65EB" w:rsidRPr="00CD516E">
              <w:rPr>
                <w:sz w:val="20"/>
                <w:szCs w:val="20"/>
              </w:rPr>
              <w:t xml:space="preserve"> stays</w:t>
            </w:r>
            <w:r>
              <w:rPr>
                <w:sz w:val="20"/>
                <w:szCs w:val="20"/>
              </w:rPr>
              <w:t>, increased</w:t>
            </w:r>
            <w:r w:rsidR="00DF65EB" w:rsidRPr="00CD516E">
              <w:rPr>
                <w:sz w:val="20"/>
                <w:szCs w:val="20"/>
              </w:rPr>
              <w:t xml:space="preserve"> expenditure</w:t>
            </w:r>
            <w:r w:rsidR="0067695D">
              <w:rPr>
                <w:sz w:val="20"/>
                <w:szCs w:val="20"/>
              </w:rPr>
              <w:t>, leading to increased employment</w:t>
            </w:r>
          </w:p>
        </w:tc>
        <w:tc>
          <w:tcPr>
            <w:tcW w:w="2025" w:type="dxa"/>
            <w:shd w:val="clear" w:color="auto" w:fill="FFFFCC"/>
          </w:tcPr>
          <w:p w:rsidR="00DF65EB" w:rsidRPr="00CD516E" w:rsidRDefault="00154FB4" w:rsidP="00154FB4">
            <w:pPr>
              <w:spacing w:before="60" w:after="60"/>
              <w:rPr>
                <w:sz w:val="20"/>
                <w:szCs w:val="20"/>
              </w:rPr>
            </w:pPr>
            <w:r>
              <w:rPr>
                <w:sz w:val="20"/>
                <w:szCs w:val="20"/>
              </w:rPr>
              <w:t>CCT, Biosphere Reserve, AONB</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Leader 5</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154FB4" w:rsidRDefault="00154FB4" w:rsidP="0067695D">
            <w:pPr>
              <w:spacing w:after="60"/>
              <w:rPr>
                <w:sz w:val="20"/>
                <w:szCs w:val="20"/>
              </w:rPr>
            </w:pPr>
            <w:r w:rsidRPr="00154FB4">
              <w:rPr>
                <w:sz w:val="20"/>
                <w:szCs w:val="20"/>
              </w:rPr>
              <w:t xml:space="preserve">Promote links </w:t>
            </w:r>
            <w:r>
              <w:rPr>
                <w:sz w:val="20"/>
                <w:szCs w:val="20"/>
              </w:rPr>
              <w:t>with</w:t>
            </w:r>
            <w:r w:rsidRPr="00154FB4">
              <w:rPr>
                <w:sz w:val="20"/>
                <w:szCs w:val="20"/>
              </w:rPr>
              <w:t xml:space="preserve"> the Biosphere Reserve</w:t>
            </w:r>
            <w:r>
              <w:rPr>
                <w:sz w:val="20"/>
                <w:szCs w:val="20"/>
              </w:rPr>
              <w:t xml:space="preserve"> to provide a gateway for information and education through the Heritage Centre – communicate reasons for visitors to stay longer in the area and to explore further the wider range of environmental and heritage attractions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154FB4" w:rsidRPr="00CD516E" w:rsidRDefault="00154FB4" w:rsidP="00154FB4">
            <w:pPr>
              <w:rPr>
                <w:sz w:val="20"/>
                <w:szCs w:val="20"/>
              </w:rPr>
            </w:pPr>
            <w:r w:rsidRPr="00CD516E">
              <w:rPr>
                <w:sz w:val="20"/>
                <w:szCs w:val="20"/>
              </w:rPr>
              <w:t>Project management</w:t>
            </w:r>
            <w:r>
              <w:rPr>
                <w:sz w:val="20"/>
                <w:szCs w:val="20"/>
              </w:rPr>
              <w:t xml:space="preserve"> and co-ordination</w:t>
            </w:r>
          </w:p>
          <w:p w:rsidR="00DF65EB" w:rsidRPr="00CD516E" w:rsidRDefault="00DF65EB" w:rsidP="00154FB4">
            <w:pPr>
              <w:rPr>
                <w:sz w:val="20"/>
                <w:szCs w:val="20"/>
              </w:rPr>
            </w:pP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154FB4" w:rsidP="00154FB4">
            <w:pPr>
              <w:spacing w:before="60" w:after="60"/>
              <w:rPr>
                <w:sz w:val="20"/>
                <w:szCs w:val="20"/>
              </w:rPr>
            </w:pPr>
            <w:r>
              <w:rPr>
                <w:sz w:val="20"/>
                <w:szCs w:val="20"/>
              </w:rPr>
              <w:t>Scope</w:t>
            </w:r>
            <w:r w:rsidR="00146866">
              <w:rPr>
                <w:sz w:val="20"/>
                <w:szCs w:val="20"/>
              </w:rPr>
              <w:t xml:space="preserve"> and agree the linking opportunities, draw up plan to implement</w:t>
            </w:r>
          </w:p>
          <w:p w:rsidR="00DF65EB" w:rsidRPr="00CD516E" w:rsidRDefault="00146866" w:rsidP="00154FB4">
            <w:pPr>
              <w:spacing w:before="60" w:after="60"/>
              <w:rPr>
                <w:sz w:val="20"/>
                <w:szCs w:val="20"/>
              </w:rPr>
            </w:pPr>
            <w:r w:rsidRPr="00146866">
              <w:rPr>
                <w:b/>
                <w:sz w:val="20"/>
                <w:szCs w:val="20"/>
              </w:rPr>
              <w:t>Short</w:t>
            </w:r>
            <w:r w:rsidR="00DF65EB" w:rsidRPr="00146866">
              <w:rPr>
                <w:b/>
                <w:sz w:val="20"/>
                <w:szCs w:val="20"/>
              </w:rPr>
              <w:t>-term</w:t>
            </w:r>
            <w:r>
              <w:rPr>
                <w:b/>
                <w:sz w:val="20"/>
                <w:szCs w:val="20"/>
              </w:rPr>
              <w:t xml:space="preserve"> </w:t>
            </w:r>
            <w:r>
              <w:rPr>
                <w:sz w:val="20"/>
                <w:szCs w:val="20"/>
              </w:rPr>
              <w:t>activity</w:t>
            </w:r>
            <w:r w:rsidR="00DF65EB" w:rsidRPr="00CD516E">
              <w:rPr>
                <w:sz w:val="20"/>
                <w:szCs w:val="20"/>
              </w:rPr>
              <w:t xml:space="preserve"> </w:t>
            </w:r>
            <w:r w:rsidR="00DF65EB" w:rsidRPr="00C5728F">
              <w:rPr>
                <w:sz w:val="20"/>
                <w:szCs w:val="20"/>
              </w:rPr>
              <w:t xml:space="preserve">(within 12 </w:t>
            </w:r>
            <w:proofErr w:type="spellStart"/>
            <w:r w:rsidR="00DF65EB" w:rsidRPr="00C5728F">
              <w:rPr>
                <w:sz w:val="20"/>
                <w:szCs w:val="20"/>
              </w:rPr>
              <w:t>m</w:t>
            </w:r>
            <w:r w:rsidR="00154FB4">
              <w:rPr>
                <w:sz w:val="20"/>
                <w:szCs w:val="20"/>
              </w:rPr>
              <w:t>t</w:t>
            </w:r>
            <w:r w:rsidR="00DF65EB" w:rsidRPr="00C5728F">
              <w:rPr>
                <w:sz w:val="20"/>
                <w:szCs w:val="20"/>
              </w:rPr>
              <w:t>hs</w:t>
            </w:r>
            <w:proofErr w:type="spellEnd"/>
            <w:r w:rsidR="00DF65EB" w:rsidRPr="00C5728F">
              <w:rPr>
                <w:sz w:val="20"/>
                <w:szCs w:val="20"/>
              </w:rPr>
              <w:t>)</w:t>
            </w:r>
          </w:p>
        </w:tc>
      </w:tr>
    </w:tbl>
    <w:p w:rsidR="00DF65EB" w:rsidRDefault="00DF65EB">
      <w:pPr>
        <w:rPr>
          <w:b/>
          <w:i/>
          <w:color w:val="002060"/>
          <w:sz w:val="28"/>
          <w:szCs w:val="28"/>
        </w:rPr>
      </w:pPr>
    </w:p>
    <w:p w:rsidR="00146866" w:rsidRDefault="00146866">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lastRenderedPageBreak/>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D85375" w:rsidP="00146866">
            <w:pPr>
              <w:spacing w:before="60" w:after="60"/>
              <w:rPr>
                <w:sz w:val="20"/>
                <w:szCs w:val="20"/>
              </w:rPr>
            </w:pPr>
            <w:r>
              <w:rPr>
                <w:sz w:val="20"/>
                <w:szCs w:val="20"/>
              </w:rPr>
              <w:t>EN</w:t>
            </w:r>
            <w:r w:rsidR="00DF65EB">
              <w:rPr>
                <w:sz w:val="20"/>
                <w:szCs w:val="20"/>
              </w:rPr>
              <w:t>V</w:t>
            </w:r>
            <w:r w:rsidR="00146866">
              <w:rPr>
                <w:sz w:val="20"/>
                <w:szCs w:val="20"/>
              </w:rPr>
              <w:t>3</w:t>
            </w:r>
            <w:r w:rsidR="00DF65EB" w:rsidRPr="00CD516E">
              <w:rPr>
                <w:sz w:val="20"/>
                <w:szCs w:val="20"/>
              </w:rPr>
              <w:t xml:space="preserve">. </w:t>
            </w:r>
            <w:r w:rsidR="00146866">
              <w:rPr>
                <w:b/>
                <w:sz w:val="20"/>
                <w:szCs w:val="20"/>
              </w:rPr>
              <w:t>Educational Tours</w:t>
            </w:r>
          </w:p>
        </w:tc>
        <w:tc>
          <w:tcPr>
            <w:tcW w:w="4678" w:type="dxa"/>
            <w:shd w:val="clear" w:color="auto" w:fill="FFFFCC"/>
          </w:tcPr>
          <w:p w:rsidR="00DF65EB" w:rsidRPr="00CD516E" w:rsidRDefault="00162571" w:rsidP="00154FB4">
            <w:pPr>
              <w:spacing w:before="60" w:after="60"/>
              <w:rPr>
                <w:sz w:val="20"/>
                <w:szCs w:val="20"/>
              </w:rPr>
            </w:pPr>
            <w:r>
              <w:rPr>
                <w:sz w:val="20"/>
                <w:szCs w:val="20"/>
              </w:rPr>
              <w:t>I</w:t>
            </w:r>
            <w:r w:rsidR="00DF65EB" w:rsidRPr="00CD516E">
              <w:rPr>
                <w:sz w:val="20"/>
                <w:szCs w:val="20"/>
              </w:rPr>
              <w:t>ncreased visits, stays and expenditure</w:t>
            </w:r>
            <w:r w:rsidR="0067695D">
              <w:rPr>
                <w:sz w:val="20"/>
                <w:szCs w:val="20"/>
              </w:rPr>
              <w:t>, leading to increased employment</w:t>
            </w:r>
          </w:p>
        </w:tc>
        <w:tc>
          <w:tcPr>
            <w:tcW w:w="2025" w:type="dxa"/>
            <w:shd w:val="clear" w:color="auto" w:fill="FFFFCC"/>
          </w:tcPr>
          <w:p w:rsidR="00DF65EB" w:rsidRPr="00CD516E" w:rsidRDefault="00146866" w:rsidP="00154FB4">
            <w:pPr>
              <w:spacing w:before="60" w:after="60"/>
              <w:rPr>
                <w:sz w:val="20"/>
                <w:szCs w:val="20"/>
              </w:rPr>
            </w:pPr>
            <w:r>
              <w:rPr>
                <w:sz w:val="20"/>
                <w:szCs w:val="20"/>
              </w:rPr>
              <w:t>CCT, Biosphere Reserve, AONB, schools, colleges</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146866" w:rsidP="00154FB4">
            <w:pPr>
              <w:spacing w:before="60" w:after="60"/>
              <w:rPr>
                <w:sz w:val="20"/>
                <w:szCs w:val="20"/>
              </w:rPr>
            </w:pPr>
            <w:r>
              <w:rPr>
                <w:sz w:val="20"/>
                <w:szCs w:val="20"/>
              </w:rPr>
              <w:t xml:space="preserve">HLF, </w:t>
            </w:r>
            <w:r w:rsidR="00DF65EB" w:rsidRPr="00CD516E">
              <w:rPr>
                <w:sz w:val="20"/>
                <w:szCs w:val="20"/>
              </w:rPr>
              <w:t>Leader 5</w:t>
            </w:r>
            <w:r>
              <w:rPr>
                <w:sz w:val="20"/>
                <w:szCs w:val="20"/>
              </w:rPr>
              <w:t xml:space="preserve">, AONB Sustainable </w:t>
            </w:r>
            <w:proofErr w:type="spellStart"/>
            <w:r>
              <w:rPr>
                <w:sz w:val="20"/>
                <w:szCs w:val="20"/>
              </w:rPr>
              <w:t>Dev</w:t>
            </w:r>
            <w:proofErr w:type="spellEnd"/>
            <w:r>
              <w:rPr>
                <w:sz w:val="20"/>
                <w:szCs w:val="20"/>
              </w:rPr>
              <w:t xml:space="preserve"> Fund</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146866" w:rsidRDefault="00146866" w:rsidP="00146866">
            <w:pPr>
              <w:spacing w:after="60"/>
              <w:rPr>
                <w:sz w:val="20"/>
                <w:szCs w:val="20"/>
              </w:rPr>
            </w:pPr>
            <w:r w:rsidRPr="00146866">
              <w:rPr>
                <w:sz w:val="20"/>
                <w:szCs w:val="20"/>
              </w:rPr>
              <w:t xml:space="preserve">Target new and regular </w:t>
            </w:r>
            <w:r>
              <w:rPr>
                <w:sz w:val="20"/>
                <w:szCs w:val="20"/>
              </w:rPr>
              <w:t xml:space="preserve">potential </w:t>
            </w:r>
            <w:r w:rsidRPr="00146866">
              <w:rPr>
                <w:sz w:val="20"/>
                <w:szCs w:val="20"/>
              </w:rPr>
              <w:t xml:space="preserve">visitor markets to </w:t>
            </w:r>
            <w:r>
              <w:rPr>
                <w:sz w:val="20"/>
                <w:szCs w:val="20"/>
              </w:rPr>
              <w:t xml:space="preserve">increase visitors to </w:t>
            </w:r>
            <w:r w:rsidRPr="00146866">
              <w:rPr>
                <w:sz w:val="20"/>
                <w:szCs w:val="20"/>
              </w:rPr>
              <w:t>the Quay.</w:t>
            </w:r>
            <w:r>
              <w:rPr>
                <w:sz w:val="20"/>
                <w:szCs w:val="20"/>
              </w:rPr>
              <w:t xml:space="preserve"> </w:t>
            </w:r>
            <w:r w:rsidRPr="00146866">
              <w:rPr>
                <w:sz w:val="20"/>
                <w:szCs w:val="20"/>
              </w:rPr>
              <w:t>Using the natural environment and ecology</w:t>
            </w:r>
            <w:r>
              <w:rPr>
                <w:sz w:val="20"/>
                <w:szCs w:val="20"/>
              </w:rPr>
              <w:t>,</w:t>
            </w:r>
            <w:r w:rsidRPr="00146866">
              <w:rPr>
                <w:sz w:val="20"/>
                <w:szCs w:val="20"/>
              </w:rPr>
              <w:t xml:space="preserve"> develop a range of educational tours that cater for schools</w:t>
            </w:r>
            <w:r>
              <w:rPr>
                <w:sz w:val="20"/>
                <w:szCs w:val="20"/>
              </w:rPr>
              <w:t>, colleges</w:t>
            </w:r>
            <w:r w:rsidRPr="00146866">
              <w:rPr>
                <w:sz w:val="20"/>
                <w:szCs w:val="20"/>
              </w:rPr>
              <w:t xml:space="preserve"> and </w:t>
            </w:r>
            <w:r>
              <w:rPr>
                <w:sz w:val="20"/>
                <w:szCs w:val="20"/>
              </w:rPr>
              <w:t xml:space="preserve">other </w:t>
            </w:r>
            <w:r w:rsidRPr="00146866">
              <w:rPr>
                <w:sz w:val="20"/>
                <w:szCs w:val="20"/>
              </w:rPr>
              <w:t>visitors that promote the uniqueness of the area</w:t>
            </w:r>
            <w:r>
              <w:rPr>
                <w:sz w:val="20"/>
                <w:szCs w:val="20"/>
              </w:rPr>
              <w:t xml:space="preserve">, </w:t>
            </w:r>
            <w:r w:rsidRPr="00146866">
              <w:rPr>
                <w:sz w:val="20"/>
                <w:szCs w:val="20"/>
              </w:rPr>
              <w:t>developing and usi</w:t>
            </w:r>
            <w:r w:rsidR="00162571">
              <w:rPr>
                <w:sz w:val="20"/>
                <w:szCs w:val="20"/>
              </w:rPr>
              <w:t>ng resources such as Home Farm M</w:t>
            </w:r>
            <w:r w:rsidRPr="00146866">
              <w:rPr>
                <w:sz w:val="20"/>
                <w:szCs w:val="20"/>
              </w:rPr>
              <w:t>arsh</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146866">
              <w:rPr>
                <w:sz w:val="20"/>
                <w:szCs w:val="20"/>
              </w:rPr>
              <w:t>, collation of resources, design of tours, m</w:t>
            </w:r>
            <w:r w:rsidRPr="00CD516E">
              <w:rPr>
                <w:sz w:val="20"/>
                <w:szCs w:val="20"/>
              </w:rPr>
              <w:t>atch funding</w:t>
            </w:r>
          </w:p>
          <w:p w:rsidR="00DF65EB" w:rsidRPr="00CD516E" w:rsidRDefault="00DF65EB" w:rsidP="00154FB4">
            <w:pPr>
              <w:rPr>
                <w:sz w:val="20"/>
                <w:szCs w:val="20"/>
              </w:rPr>
            </w:pP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146866" w:rsidP="00154FB4">
            <w:pPr>
              <w:spacing w:before="60" w:after="60"/>
              <w:rPr>
                <w:sz w:val="20"/>
                <w:szCs w:val="20"/>
              </w:rPr>
            </w:pPr>
            <w:r>
              <w:rPr>
                <w:sz w:val="20"/>
                <w:szCs w:val="20"/>
              </w:rPr>
              <w:t>Form working group</w:t>
            </w:r>
          </w:p>
          <w:p w:rsidR="00DF65EB" w:rsidRPr="00CD516E" w:rsidRDefault="00DF65EB" w:rsidP="00154FB4">
            <w:pPr>
              <w:spacing w:before="60" w:after="60"/>
              <w:rPr>
                <w:sz w:val="20"/>
                <w:szCs w:val="20"/>
              </w:rPr>
            </w:pPr>
            <w:r w:rsidRPr="00146866">
              <w:rPr>
                <w:b/>
                <w:sz w:val="20"/>
                <w:szCs w:val="20"/>
              </w:rPr>
              <w:t>Short-term</w:t>
            </w:r>
            <w:r w:rsidRPr="00CD516E">
              <w:rPr>
                <w:sz w:val="20"/>
                <w:szCs w:val="20"/>
              </w:rPr>
              <w:t xml:space="preserve"> activity </w:t>
            </w:r>
            <w:r w:rsidRPr="00C5728F">
              <w:rPr>
                <w:sz w:val="20"/>
                <w:szCs w:val="20"/>
              </w:rPr>
              <w:t>(within 12 months)</w:t>
            </w:r>
          </w:p>
        </w:tc>
      </w:tr>
    </w:tbl>
    <w:p w:rsidR="00E97B98" w:rsidRDefault="00E97B98">
      <w:pPr>
        <w:rPr>
          <w:b/>
          <w:i/>
          <w:color w:val="002060"/>
          <w:sz w:val="28"/>
          <w:szCs w:val="28"/>
        </w:rPr>
      </w:pPr>
      <w:r>
        <w:rPr>
          <w:b/>
          <w:i/>
          <w:color w:val="002060"/>
          <w:sz w:val="28"/>
          <w:szCs w:val="28"/>
        </w:rPr>
        <w:br w:type="page"/>
      </w:r>
    </w:p>
    <w:p w:rsidR="008463B6" w:rsidRPr="00CD516E" w:rsidRDefault="005078D2" w:rsidP="00354CFD">
      <w:pPr>
        <w:pStyle w:val="ListParagraph"/>
        <w:numPr>
          <w:ilvl w:val="1"/>
          <w:numId w:val="4"/>
        </w:numPr>
        <w:spacing w:after="360"/>
        <w:ind w:left="851" w:hanging="851"/>
        <w:contextualSpacing w:val="0"/>
        <w:rPr>
          <w:b/>
          <w:i/>
          <w:color w:val="002060"/>
          <w:sz w:val="28"/>
          <w:szCs w:val="28"/>
        </w:rPr>
      </w:pPr>
      <w:r w:rsidRPr="005078D2">
        <w:rPr>
          <w:b/>
          <w:i/>
          <w:color w:val="002060"/>
          <w:sz w:val="28"/>
          <w:szCs w:val="28"/>
        </w:rPr>
        <w:lastRenderedPageBreak/>
        <w:t>Increasing access to the Quay</w:t>
      </w: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8F4FA1" w:rsidP="008F4FA1">
            <w:pPr>
              <w:spacing w:before="60" w:after="60"/>
              <w:rPr>
                <w:sz w:val="20"/>
                <w:szCs w:val="20"/>
              </w:rPr>
            </w:pPr>
            <w:r>
              <w:rPr>
                <w:sz w:val="20"/>
                <w:szCs w:val="20"/>
              </w:rPr>
              <w:t>ACC</w:t>
            </w:r>
            <w:r w:rsidR="00DF65EB" w:rsidRPr="00CD516E">
              <w:rPr>
                <w:sz w:val="20"/>
                <w:szCs w:val="20"/>
              </w:rPr>
              <w:t xml:space="preserve">1. </w:t>
            </w:r>
            <w:r>
              <w:rPr>
                <w:b/>
                <w:sz w:val="20"/>
                <w:szCs w:val="20"/>
              </w:rPr>
              <w:t>River Ferry</w:t>
            </w:r>
          </w:p>
        </w:tc>
        <w:tc>
          <w:tcPr>
            <w:tcW w:w="4678" w:type="dxa"/>
            <w:shd w:val="clear" w:color="auto" w:fill="FFFFCC"/>
          </w:tcPr>
          <w:p w:rsidR="00DF65EB" w:rsidRPr="00CD516E" w:rsidRDefault="00877A90" w:rsidP="00877A90">
            <w:pPr>
              <w:spacing w:before="60" w:after="60"/>
              <w:rPr>
                <w:sz w:val="20"/>
                <w:szCs w:val="20"/>
              </w:rPr>
            </w:pPr>
            <w:r>
              <w:rPr>
                <w:sz w:val="20"/>
                <w:szCs w:val="20"/>
              </w:rPr>
              <w:t>New attraction, i</w:t>
            </w:r>
            <w:r w:rsidR="00DF65EB" w:rsidRPr="00CD516E">
              <w:rPr>
                <w:sz w:val="20"/>
                <w:szCs w:val="20"/>
              </w:rPr>
              <w:t>ncreased visits</w:t>
            </w:r>
            <w:r w:rsidR="008F4FA1">
              <w:rPr>
                <w:sz w:val="20"/>
                <w:szCs w:val="20"/>
              </w:rPr>
              <w:t xml:space="preserve"> and footfall</w:t>
            </w:r>
            <w:r w:rsidR="00DF65EB" w:rsidRPr="00CD516E">
              <w:rPr>
                <w:sz w:val="20"/>
                <w:szCs w:val="20"/>
              </w:rPr>
              <w:t xml:space="preserve">, </w:t>
            </w:r>
            <w:r w:rsidR="008F4FA1">
              <w:rPr>
                <w:sz w:val="20"/>
                <w:szCs w:val="20"/>
              </w:rPr>
              <w:t>increased</w:t>
            </w:r>
            <w:r w:rsidR="00DF65EB" w:rsidRPr="00CD516E">
              <w:rPr>
                <w:sz w:val="20"/>
                <w:szCs w:val="20"/>
              </w:rPr>
              <w:t xml:space="preserve"> expenditure</w:t>
            </w:r>
            <w:r w:rsidR="0067695D">
              <w:rPr>
                <w:sz w:val="20"/>
                <w:szCs w:val="20"/>
              </w:rPr>
              <w:t>, leading to increased employment</w:t>
            </w:r>
          </w:p>
        </w:tc>
        <w:tc>
          <w:tcPr>
            <w:tcW w:w="2025" w:type="dxa"/>
            <w:shd w:val="clear" w:color="auto" w:fill="FFFFCC"/>
          </w:tcPr>
          <w:p w:rsidR="00DF65EB" w:rsidRPr="00CD516E" w:rsidRDefault="008F4FA1" w:rsidP="00154FB4">
            <w:pPr>
              <w:spacing w:before="60" w:after="60"/>
              <w:rPr>
                <w:sz w:val="20"/>
                <w:szCs w:val="20"/>
              </w:rPr>
            </w:pPr>
            <w:r>
              <w:rPr>
                <w:sz w:val="20"/>
                <w:szCs w:val="20"/>
              </w:rPr>
              <w:t>Private operator, CCT</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Leader 5</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8F4FA1" w:rsidRDefault="008F4FA1" w:rsidP="0067695D">
            <w:pPr>
              <w:spacing w:after="60"/>
            </w:pPr>
            <w:r w:rsidRPr="00877A90">
              <w:rPr>
                <w:sz w:val="20"/>
                <w:szCs w:val="20"/>
              </w:rPr>
              <w:t xml:space="preserve">Develop a river ferry link to the Quay from key locations to increase direct footfall and underline </w:t>
            </w:r>
            <w:proofErr w:type="spellStart"/>
            <w:r w:rsidRPr="00877A90">
              <w:rPr>
                <w:sz w:val="20"/>
                <w:szCs w:val="20"/>
              </w:rPr>
              <w:t>Fremington</w:t>
            </w:r>
            <w:proofErr w:type="spellEnd"/>
            <w:r w:rsidRPr="00877A90">
              <w:rPr>
                <w:sz w:val="20"/>
                <w:szCs w:val="20"/>
              </w:rPr>
              <w:t xml:space="preserve"> Quay as a destination visit e.g. to and from </w:t>
            </w:r>
            <w:proofErr w:type="spellStart"/>
            <w:r w:rsidRPr="00877A90">
              <w:rPr>
                <w:sz w:val="20"/>
                <w:szCs w:val="20"/>
              </w:rPr>
              <w:t>Instow</w:t>
            </w:r>
            <w:proofErr w:type="spellEnd"/>
            <w:r w:rsidRPr="00877A90">
              <w:rPr>
                <w:sz w:val="20"/>
                <w:szCs w:val="20"/>
              </w:rPr>
              <w:t xml:space="preserve">, </w:t>
            </w:r>
            <w:proofErr w:type="spellStart"/>
            <w:r w:rsidRPr="00877A90">
              <w:rPr>
                <w:sz w:val="20"/>
                <w:szCs w:val="20"/>
              </w:rPr>
              <w:t>Braunton</w:t>
            </w:r>
            <w:proofErr w:type="spellEnd"/>
            <w:r w:rsidRPr="00877A90">
              <w:rPr>
                <w:sz w:val="20"/>
                <w:szCs w:val="20"/>
              </w:rPr>
              <w:t>, Barnstaple</w:t>
            </w:r>
            <w:r w:rsidR="0067695D">
              <w:rPr>
                <w:sz w:val="20"/>
                <w:szCs w:val="20"/>
              </w:rPr>
              <w:t xml:space="preserve">, </w:t>
            </w:r>
            <w:proofErr w:type="spellStart"/>
            <w:r w:rsidR="0067695D">
              <w:rPr>
                <w:sz w:val="20"/>
                <w:szCs w:val="20"/>
              </w:rPr>
              <w:t>Appledore</w:t>
            </w:r>
            <w:proofErr w:type="spellEnd"/>
            <w:r w:rsidRPr="00877A90">
              <w:rPr>
                <w:sz w:val="20"/>
                <w:szCs w:val="20"/>
              </w:rPr>
              <w:t xml:space="preserve">.  There is potential to link with the existing </w:t>
            </w:r>
            <w:proofErr w:type="spellStart"/>
            <w:r w:rsidRPr="00877A90">
              <w:rPr>
                <w:sz w:val="20"/>
                <w:szCs w:val="20"/>
              </w:rPr>
              <w:t>Instow</w:t>
            </w:r>
            <w:proofErr w:type="spellEnd"/>
            <w:r w:rsidRPr="00877A90">
              <w:rPr>
                <w:sz w:val="20"/>
                <w:szCs w:val="20"/>
              </w:rPr>
              <w:t xml:space="preserve"> ferry. The ferry itself </w:t>
            </w:r>
            <w:r w:rsidR="00877A90">
              <w:rPr>
                <w:sz w:val="20"/>
                <w:szCs w:val="20"/>
              </w:rPr>
              <w:t>c</w:t>
            </w:r>
            <w:r w:rsidRPr="00877A90">
              <w:rPr>
                <w:sz w:val="20"/>
                <w:szCs w:val="20"/>
              </w:rPr>
              <w:t>ould become an attraction in its own right.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8F4FA1" w:rsidP="00154FB4">
            <w:pPr>
              <w:rPr>
                <w:sz w:val="20"/>
                <w:szCs w:val="20"/>
              </w:rPr>
            </w:pPr>
            <w:r>
              <w:rPr>
                <w:sz w:val="20"/>
                <w:szCs w:val="20"/>
              </w:rPr>
              <w:t xml:space="preserve">Private sector engagement, feasibility </w:t>
            </w:r>
            <w:r w:rsidR="00877A90">
              <w:rPr>
                <w:sz w:val="20"/>
                <w:szCs w:val="20"/>
              </w:rPr>
              <w:t>appraisal</w:t>
            </w:r>
            <w:r>
              <w:rPr>
                <w:sz w:val="20"/>
                <w:szCs w:val="20"/>
              </w:rPr>
              <w:t>, funding</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877A90" w:rsidP="00154FB4">
            <w:pPr>
              <w:spacing w:before="60" w:after="60"/>
              <w:rPr>
                <w:sz w:val="20"/>
                <w:szCs w:val="20"/>
              </w:rPr>
            </w:pPr>
            <w:r>
              <w:rPr>
                <w:sz w:val="20"/>
                <w:szCs w:val="20"/>
              </w:rPr>
              <w:t>Private sector engagement</w:t>
            </w:r>
          </w:p>
          <w:p w:rsidR="00DF65EB" w:rsidRPr="00CD516E" w:rsidRDefault="00162571" w:rsidP="00162571">
            <w:pPr>
              <w:spacing w:before="60" w:after="60"/>
              <w:rPr>
                <w:sz w:val="20"/>
                <w:szCs w:val="20"/>
              </w:rPr>
            </w:pPr>
            <w:r>
              <w:rPr>
                <w:b/>
                <w:sz w:val="20"/>
                <w:szCs w:val="20"/>
              </w:rPr>
              <w:t>Long</w:t>
            </w:r>
            <w:r w:rsidR="00DF65EB" w:rsidRPr="00877A90">
              <w:rPr>
                <w:b/>
                <w:sz w:val="20"/>
                <w:szCs w:val="20"/>
              </w:rPr>
              <w:t>-term</w:t>
            </w:r>
            <w:r w:rsidR="00DF65EB" w:rsidRPr="00CD516E">
              <w:rPr>
                <w:sz w:val="20"/>
                <w:szCs w:val="20"/>
              </w:rPr>
              <w:t xml:space="preserve"> activity </w:t>
            </w:r>
            <w:r w:rsidR="00DF65EB" w:rsidRPr="00C5728F">
              <w:rPr>
                <w:sz w:val="20"/>
                <w:szCs w:val="20"/>
              </w:rPr>
              <w:t>(</w:t>
            </w:r>
            <w:r>
              <w:rPr>
                <w:sz w:val="20"/>
                <w:szCs w:val="20"/>
              </w:rPr>
              <w:t>&gt;</w:t>
            </w:r>
            <w:r w:rsidR="00877A90">
              <w:rPr>
                <w:sz w:val="20"/>
                <w:szCs w:val="20"/>
              </w:rPr>
              <w:t>3 years</w:t>
            </w:r>
            <w:r w:rsidR="00DF65EB" w:rsidRPr="00C5728F">
              <w:rPr>
                <w:sz w:val="20"/>
                <w:szCs w:val="20"/>
              </w:rPr>
              <w:t>)</w:t>
            </w:r>
          </w:p>
        </w:tc>
      </w:tr>
    </w:tbl>
    <w:p w:rsidR="001D3530" w:rsidRDefault="001D3530" w:rsidP="003D49D4">
      <w:pPr>
        <w:spacing w:after="120"/>
        <w:rPr>
          <w:b/>
          <w:i/>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350F76" w:rsidP="00877A90">
            <w:pPr>
              <w:spacing w:before="60" w:after="60"/>
              <w:rPr>
                <w:sz w:val="20"/>
                <w:szCs w:val="20"/>
              </w:rPr>
            </w:pPr>
            <w:r>
              <w:rPr>
                <w:sz w:val="20"/>
                <w:szCs w:val="20"/>
              </w:rPr>
              <w:t>ACC2</w:t>
            </w:r>
            <w:r w:rsidR="00DF65EB" w:rsidRPr="00CD516E">
              <w:rPr>
                <w:sz w:val="20"/>
                <w:szCs w:val="20"/>
              </w:rPr>
              <w:t xml:space="preserve">. </w:t>
            </w:r>
            <w:r w:rsidR="00877A90">
              <w:rPr>
                <w:b/>
                <w:sz w:val="20"/>
                <w:szCs w:val="20"/>
              </w:rPr>
              <w:t>Landing Facilities</w:t>
            </w:r>
          </w:p>
        </w:tc>
        <w:tc>
          <w:tcPr>
            <w:tcW w:w="4678" w:type="dxa"/>
            <w:shd w:val="clear" w:color="auto" w:fill="FFFFCC"/>
          </w:tcPr>
          <w:p w:rsidR="00DF65EB" w:rsidRPr="00CD516E" w:rsidRDefault="00877A90" w:rsidP="00877A90">
            <w:pPr>
              <w:spacing w:before="60" w:after="60"/>
              <w:rPr>
                <w:sz w:val="20"/>
                <w:szCs w:val="20"/>
              </w:rPr>
            </w:pPr>
            <w:r>
              <w:rPr>
                <w:sz w:val="20"/>
                <w:szCs w:val="20"/>
              </w:rPr>
              <w:t>New attractions, i</w:t>
            </w:r>
            <w:r w:rsidR="00DF65EB" w:rsidRPr="00CD516E">
              <w:rPr>
                <w:sz w:val="20"/>
                <w:szCs w:val="20"/>
              </w:rPr>
              <w:t xml:space="preserve">ncreased visits, </w:t>
            </w:r>
            <w:r>
              <w:rPr>
                <w:sz w:val="20"/>
                <w:szCs w:val="20"/>
              </w:rPr>
              <w:t xml:space="preserve">longer </w:t>
            </w:r>
            <w:r w:rsidR="00DF65EB" w:rsidRPr="00CD516E">
              <w:rPr>
                <w:sz w:val="20"/>
                <w:szCs w:val="20"/>
              </w:rPr>
              <w:t>stays</w:t>
            </w:r>
            <w:r>
              <w:rPr>
                <w:sz w:val="20"/>
                <w:szCs w:val="20"/>
              </w:rPr>
              <w:t xml:space="preserve">, increased </w:t>
            </w:r>
            <w:r w:rsidR="00DF65EB" w:rsidRPr="00CD516E">
              <w:rPr>
                <w:sz w:val="20"/>
                <w:szCs w:val="20"/>
              </w:rPr>
              <w:t>expenditure</w:t>
            </w:r>
            <w:r>
              <w:rPr>
                <w:sz w:val="20"/>
                <w:szCs w:val="20"/>
              </w:rPr>
              <w:t xml:space="preserve">, increased opportunities for healthy exercise </w:t>
            </w:r>
            <w:r w:rsidR="0067695D">
              <w:rPr>
                <w:sz w:val="20"/>
                <w:szCs w:val="20"/>
              </w:rPr>
              <w:t>, leading to increased employment</w:t>
            </w:r>
          </w:p>
        </w:tc>
        <w:tc>
          <w:tcPr>
            <w:tcW w:w="2025" w:type="dxa"/>
            <w:shd w:val="clear" w:color="auto" w:fill="FFFFCC"/>
          </w:tcPr>
          <w:p w:rsidR="00DF65EB" w:rsidRPr="00CD516E" w:rsidRDefault="00877A90" w:rsidP="00154FB4">
            <w:pPr>
              <w:spacing w:before="60" w:after="60"/>
              <w:rPr>
                <w:sz w:val="20"/>
                <w:szCs w:val="20"/>
              </w:rPr>
            </w:pPr>
            <w:r>
              <w:rPr>
                <w:sz w:val="20"/>
                <w:szCs w:val="20"/>
              </w:rPr>
              <w:t>CCT, NDC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DF65EB" w:rsidP="001D71F7">
            <w:pPr>
              <w:spacing w:before="60" w:after="60"/>
              <w:rPr>
                <w:sz w:val="20"/>
                <w:szCs w:val="20"/>
              </w:rPr>
            </w:pPr>
            <w:r w:rsidRPr="00CD516E">
              <w:rPr>
                <w:sz w:val="20"/>
                <w:szCs w:val="20"/>
              </w:rPr>
              <w:t>Leader 5</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DF65EB" w:rsidRDefault="008F4FA1" w:rsidP="003D49D4">
            <w:pPr>
              <w:spacing w:after="60"/>
              <w:rPr>
                <w:b/>
                <w:sz w:val="20"/>
                <w:szCs w:val="20"/>
              </w:rPr>
            </w:pPr>
            <w:r w:rsidRPr="00877A90">
              <w:rPr>
                <w:sz w:val="20"/>
                <w:szCs w:val="20"/>
              </w:rPr>
              <w:t xml:space="preserve">Improve the </w:t>
            </w:r>
            <w:r w:rsidR="00877A90" w:rsidRPr="00877A90">
              <w:rPr>
                <w:sz w:val="20"/>
                <w:szCs w:val="20"/>
              </w:rPr>
              <w:t xml:space="preserve">river </w:t>
            </w:r>
            <w:r w:rsidRPr="00877A90">
              <w:rPr>
                <w:sz w:val="20"/>
                <w:szCs w:val="20"/>
              </w:rPr>
              <w:t xml:space="preserve">landing </w:t>
            </w:r>
            <w:r w:rsidR="00877A90" w:rsidRPr="00877A90">
              <w:rPr>
                <w:sz w:val="20"/>
                <w:szCs w:val="20"/>
              </w:rPr>
              <w:t xml:space="preserve">and launching </w:t>
            </w:r>
            <w:r w:rsidRPr="00877A90">
              <w:rPr>
                <w:sz w:val="20"/>
                <w:szCs w:val="20"/>
              </w:rPr>
              <w:t xml:space="preserve">facilities </w:t>
            </w:r>
            <w:r w:rsidR="00877A90" w:rsidRPr="00877A90">
              <w:rPr>
                <w:sz w:val="20"/>
                <w:szCs w:val="20"/>
              </w:rPr>
              <w:t xml:space="preserve">at the Quay </w:t>
            </w:r>
            <w:r w:rsidR="00F733D4">
              <w:rPr>
                <w:sz w:val="20"/>
                <w:szCs w:val="20"/>
              </w:rPr>
              <w:t xml:space="preserve">(e.g. pontoon access) </w:t>
            </w:r>
            <w:r w:rsidRPr="00877A90">
              <w:rPr>
                <w:sz w:val="20"/>
                <w:szCs w:val="20"/>
              </w:rPr>
              <w:t xml:space="preserve">to attract </w:t>
            </w:r>
            <w:r w:rsidR="00877A90" w:rsidRPr="00877A90">
              <w:rPr>
                <w:sz w:val="20"/>
                <w:szCs w:val="20"/>
              </w:rPr>
              <w:t>new waterborne visitors and provide new opportunities for participating</w:t>
            </w:r>
            <w:r w:rsidR="00F733D4">
              <w:rPr>
                <w:sz w:val="20"/>
                <w:szCs w:val="20"/>
              </w:rPr>
              <w:t xml:space="preserve"> in </w:t>
            </w:r>
            <w:proofErr w:type="spellStart"/>
            <w:r w:rsidR="00F733D4">
              <w:rPr>
                <w:sz w:val="20"/>
                <w:szCs w:val="20"/>
              </w:rPr>
              <w:t>watersports</w:t>
            </w:r>
            <w:proofErr w:type="spellEnd"/>
            <w:r w:rsidR="00F733D4">
              <w:rPr>
                <w:sz w:val="20"/>
                <w:szCs w:val="20"/>
              </w:rPr>
              <w:t xml:space="preserve"> from the Quay, </w:t>
            </w:r>
            <w:r w:rsidR="00877A90" w:rsidRPr="00877A90">
              <w:rPr>
                <w:sz w:val="20"/>
                <w:szCs w:val="20"/>
              </w:rPr>
              <w:t xml:space="preserve">including small boats, </w:t>
            </w:r>
            <w:r w:rsidRPr="00877A90">
              <w:rPr>
                <w:sz w:val="20"/>
                <w:szCs w:val="20"/>
              </w:rPr>
              <w:t>sailing boats</w:t>
            </w:r>
            <w:r w:rsidR="00877A90" w:rsidRPr="00877A90">
              <w:rPr>
                <w:sz w:val="20"/>
                <w:szCs w:val="20"/>
              </w:rPr>
              <w:t>,</w:t>
            </w:r>
            <w:r w:rsidRPr="00877A90">
              <w:rPr>
                <w:sz w:val="20"/>
                <w:szCs w:val="20"/>
              </w:rPr>
              <w:t xml:space="preserve"> canoes</w:t>
            </w:r>
            <w:r w:rsidR="00877A90" w:rsidRPr="00877A90">
              <w:rPr>
                <w:sz w:val="20"/>
                <w:szCs w:val="20"/>
              </w:rPr>
              <w:t>,</w:t>
            </w:r>
            <w:r w:rsidRPr="00877A90">
              <w:rPr>
                <w:sz w:val="20"/>
                <w:szCs w:val="20"/>
              </w:rPr>
              <w:t xml:space="preserve"> kayaks</w:t>
            </w:r>
            <w:r w:rsidR="00877A90" w:rsidRPr="00877A90">
              <w:rPr>
                <w:sz w:val="20"/>
                <w:szCs w:val="20"/>
              </w:rPr>
              <w:t xml:space="preserve">, </w:t>
            </w:r>
            <w:r w:rsidRPr="00877A90">
              <w:rPr>
                <w:sz w:val="20"/>
                <w:szCs w:val="20"/>
              </w:rPr>
              <w:t>gig boats</w:t>
            </w:r>
            <w:r w:rsidR="003D49D4">
              <w:rPr>
                <w:sz w:val="20"/>
                <w:szCs w:val="20"/>
              </w:rPr>
              <w:t xml:space="preserve">. A key emphasis is restoring river activity and creating a ‘Gateway to </w:t>
            </w:r>
            <w:proofErr w:type="spellStart"/>
            <w:r w:rsidR="003D49D4">
              <w:rPr>
                <w:sz w:val="20"/>
                <w:szCs w:val="20"/>
              </w:rPr>
              <w:t>Fremington</w:t>
            </w:r>
            <w:proofErr w:type="spellEnd"/>
            <w:r w:rsidR="003D49D4">
              <w:rPr>
                <w:sz w:val="20"/>
                <w:szCs w:val="20"/>
              </w:rPr>
              <w:t xml:space="preserve">’ for visitors arriving by river.  </w:t>
            </w:r>
            <w:r w:rsidR="00877A90" w:rsidRPr="00877A90">
              <w:rPr>
                <w:sz w:val="20"/>
                <w:szCs w:val="20"/>
              </w:rPr>
              <w:t xml:space="preserve"> </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877A90">
              <w:rPr>
                <w:sz w:val="20"/>
                <w:szCs w:val="20"/>
              </w:rPr>
              <w:t>, options appraisal, consultation, funding</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877A90" w:rsidP="00154FB4">
            <w:pPr>
              <w:spacing w:before="60" w:after="60"/>
              <w:rPr>
                <w:sz w:val="20"/>
                <w:szCs w:val="20"/>
              </w:rPr>
            </w:pPr>
            <w:r>
              <w:rPr>
                <w:sz w:val="20"/>
                <w:szCs w:val="20"/>
              </w:rPr>
              <w:t>Form working group</w:t>
            </w:r>
          </w:p>
          <w:p w:rsidR="00DF65EB" w:rsidRPr="00CD516E" w:rsidRDefault="00877A90" w:rsidP="00154FB4">
            <w:pPr>
              <w:spacing w:before="60" w:after="60"/>
              <w:rPr>
                <w:sz w:val="20"/>
                <w:szCs w:val="20"/>
              </w:rPr>
            </w:pPr>
            <w:r w:rsidRPr="00877A90">
              <w:rPr>
                <w:b/>
                <w:sz w:val="20"/>
                <w:szCs w:val="20"/>
              </w:rPr>
              <w:t>Medium-term</w:t>
            </w:r>
            <w:r w:rsidRPr="00CD516E">
              <w:rPr>
                <w:sz w:val="20"/>
                <w:szCs w:val="20"/>
              </w:rPr>
              <w:t xml:space="preserve"> activity </w:t>
            </w:r>
            <w:r w:rsidRPr="00C5728F">
              <w:rPr>
                <w:sz w:val="20"/>
                <w:szCs w:val="20"/>
              </w:rPr>
              <w:t>(</w:t>
            </w:r>
            <w:r>
              <w:rPr>
                <w:sz w:val="20"/>
                <w:szCs w:val="20"/>
              </w:rPr>
              <w:t>1-3 years</w:t>
            </w:r>
            <w:r w:rsidRPr="00C5728F">
              <w:rPr>
                <w:sz w:val="20"/>
                <w:szCs w:val="20"/>
              </w:rPr>
              <w:t>)</w:t>
            </w:r>
          </w:p>
        </w:tc>
      </w:tr>
    </w:tbl>
    <w:p w:rsidR="00DF65EB" w:rsidRDefault="00DF65EB" w:rsidP="003D49D4">
      <w:pPr>
        <w:spacing w:after="120"/>
        <w:rPr>
          <w:b/>
          <w:i/>
          <w:color w:val="002060"/>
          <w:sz w:val="28"/>
          <w:szCs w:val="28"/>
        </w:rPr>
      </w:pPr>
    </w:p>
    <w:p w:rsidR="00750B6C" w:rsidRDefault="00750B6C">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750B6C" w:rsidRPr="00CD516E" w:rsidTr="00880FC6">
        <w:tc>
          <w:tcPr>
            <w:tcW w:w="3652" w:type="dxa"/>
            <w:shd w:val="clear" w:color="auto" w:fill="FFFFCC"/>
          </w:tcPr>
          <w:p w:rsidR="00750B6C" w:rsidRPr="00CD516E" w:rsidRDefault="00750B6C" w:rsidP="00880FC6">
            <w:pPr>
              <w:spacing w:before="60" w:after="60"/>
              <w:rPr>
                <w:b/>
                <w:sz w:val="20"/>
                <w:szCs w:val="20"/>
              </w:rPr>
            </w:pPr>
            <w:r w:rsidRPr="00CD516E">
              <w:rPr>
                <w:b/>
                <w:sz w:val="20"/>
                <w:szCs w:val="20"/>
              </w:rPr>
              <w:lastRenderedPageBreak/>
              <w:t>Key project (title)</w:t>
            </w:r>
          </w:p>
        </w:tc>
        <w:tc>
          <w:tcPr>
            <w:tcW w:w="4678" w:type="dxa"/>
            <w:shd w:val="clear" w:color="auto" w:fill="FFFFCC"/>
          </w:tcPr>
          <w:p w:rsidR="00750B6C" w:rsidRPr="00CD516E" w:rsidRDefault="00750B6C" w:rsidP="00880FC6">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Who will lead &amp; key partners</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Estimated cost</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Possible funding streams</w:t>
            </w:r>
          </w:p>
        </w:tc>
      </w:tr>
      <w:tr w:rsidR="00750B6C" w:rsidRPr="00CD516E" w:rsidTr="00880FC6">
        <w:trPr>
          <w:trHeight w:val="378"/>
        </w:trPr>
        <w:tc>
          <w:tcPr>
            <w:tcW w:w="3652" w:type="dxa"/>
            <w:shd w:val="clear" w:color="auto" w:fill="FFFFCC"/>
          </w:tcPr>
          <w:p w:rsidR="00750B6C" w:rsidRPr="00CD516E" w:rsidRDefault="00750B6C" w:rsidP="00750B6C">
            <w:pPr>
              <w:spacing w:before="60" w:after="60"/>
              <w:rPr>
                <w:sz w:val="20"/>
                <w:szCs w:val="20"/>
              </w:rPr>
            </w:pPr>
            <w:r>
              <w:rPr>
                <w:sz w:val="20"/>
                <w:szCs w:val="20"/>
              </w:rPr>
              <w:t>ACC3</w:t>
            </w:r>
            <w:r w:rsidRPr="00CD516E">
              <w:rPr>
                <w:sz w:val="20"/>
                <w:szCs w:val="20"/>
              </w:rPr>
              <w:t xml:space="preserve">. </w:t>
            </w:r>
            <w:r>
              <w:rPr>
                <w:b/>
                <w:sz w:val="20"/>
                <w:szCs w:val="20"/>
              </w:rPr>
              <w:t>Trail Strategy</w:t>
            </w:r>
          </w:p>
        </w:tc>
        <w:tc>
          <w:tcPr>
            <w:tcW w:w="4678" w:type="dxa"/>
            <w:shd w:val="clear" w:color="auto" w:fill="FFFFCC"/>
          </w:tcPr>
          <w:p w:rsidR="00750B6C" w:rsidRPr="00CD516E" w:rsidRDefault="00750B6C" w:rsidP="00880FC6">
            <w:pPr>
              <w:spacing w:before="60" w:after="60"/>
              <w:rPr>
                <w:sz w:val="20"/>
                <w:szCs w:val="20"/>
              </w:rPr>
            </w:pPr>
            <w:r>
              <w:rPr>
                <w:sz w:val="20"/>
                <w:szCs w:val="20"/>
              </w:rPr>
              <w:t>Increased access to the site, increased visits to the village from the Quay, reduced car travel, longer visits</w:t>
            </w:r>
          </w:p>
        </w:tc>
        <w:tc>
          <w:tcPr>
            <w:tcW w:w="2025" w:type="dxa"/>
            <w:shd w:val="clear" w:color="auto" w:fill="FFFFCC"/>
          </w:tcPr>
          <w:p w:rsidR="00750B6C" w:rsidRPr="00CD516E" w:rsidRDefault="00750B6C" w:rsidP="00750B6C">
            <w:pPr>
              <w:spacing w:before="60" w:after="60"/>
              <w:rPr>
                <w:sz w:val="20"/>
                <w:szCs w:val="20"/>
              </w:rPr>
            </w:pPr>
            <w:r>
              <w:rPr>
                <w:sz w:val="20"/>
                <w:szCs w:val="20"/>
              </w:rPr>
              <w:t>CCT</w:t>
            </w:r>
          </w:p>
        </w:tc>
        <w:tc>
          <w:tcPr>
            <w:tcW w:w="2025" w:type="dxa"/>
            <w:shd w:val="clear" w:color="auto" w:fill="FFFFCC"/>
          </w:tcPr>
          <w:p w:rsidR="00750B6C" w:rsidRPr="00CD516E" w:rsidRDefault="00750B6C" w:rsidP="00880FC6">
            <w:pPr>
              <w:spacing w:before="60" w:after="60"/>
              <w:rPr>
                <w:sz w:val="20"/>
                <w:szCs w:val="20"/>
              </w:rPr>
            </w:pPr>
            <w:r w:rsidRPr="00CD516E">
              <w:rPr>
                <w:sz w:val="20"/>
                <w:szCs w:val="20"/>
              </w:rPr>
              <w:t>TBC</w:t>
            </w:r>
          </w:p>
        </w:tc>
        <w:tc>
          <w:tcPr>
            <w:tcW w:w="2025" w:type="dxa"/>
            <w:shd w:val="clear" w:color="auto" w:fill="FFFFCC"/>
          </w:tcPr>
          <w:p w:rsidR="00750B6C" w:rsidRPr="00CD516E" w:rsidRDefault="00750B6C" w:rsidP="00880FC6">
            <w:pPr>
              <w:spacing w:before="60" w:after="60"/>
              <w:rPr>
                <w:sz w:val="20"/>
                <w:szCs w:val="20"/>
              </w:rPr>
            </w:pPr>
            <w:r w:rsidRPr="00CD516E">
              <w:rPr>
                <w:sz w:val="20"/>
                <w:szCs w:val="20"/>
              </w:rPr>
              <w:t>Leader 5</w:t>
            </w:r>
          </w:p>
        </w:tc>
      </w:tr>
      <w:tr w:rsidR="00750B6C" w:rsidRPr="00CD516E" w:rsidTr="00880FC6">
        <w:tc>
          <w:tcPr>
            <w:tcW w:w="8330" w:type="dxa"/>
            <w:gridSpan w:val="2"/>
            <w:vMerge w:val="restart"/>
            <w:shd w:val="clear" w:color="auto" w:fill="FFFFCC"/>
          </w:tcPr>
          <w:p w:rsidR="00750B6C" w:rsidRPr="00CD516E" w:rsidRDefault="00750B6C" w:rsidP="00880FC6">
            <w:pPr>
              <w:rPr>
                <w:b/>
                <w:sz w:val="20"/>
                <w:szCs w:val="20"/>
              </w:rPr>
            </w:pPr>
            <w:r w:rsidRPr="00CD516E">
              <w:rPr>
                <w:b/>
                <w:sz w:val="20"/>
                <w:szCs w:val="20"/>
              </w:rPr>
              <w:t xml:space="preserve">Description &amp; rationale: </w:t>
            </w:r>
          </w:p>
          <w:p w:rsidR="00750B6C" w:rsidRPr="00DF65EB" w:rsidRDefault="00750B6C" w:rsidP="005E6C45">
            <w:pPr>
              <w:spacing w:after="60"/>
              <w:rPr>
                <w:b/>
                <w:sz w:val="20"/>
                <w:szCs w:val="20"/>
              </w:rPr>
            </w:pPr>
            <w:r>
              <w:rPr>
                <w:sz w:val="20"/>
                <w:szCs w:val="20"/>
              </w:rPr>
              <w:t xml:space="preserve">Develop a Trail Strategy and </w:t>
            </w:r>
            <w:proofErr w:type="spellStart"/>
            <w:r>
              <w:rPr>
                <w:sz w:val="20"/>
                <w:szCs w:val="20"/>
              </w:rPr>
              <w:t>Masterplan</w:t>
            </w:r>
            <w:proofErr w:type="spellEnd"/>
            <w:r>
              <w:rPr>
                <w:sz w:val="20"/>
                <w:szCs w:val="20"/>
              </w:rPr>
              <w:t xml:space="preserve"> to provide for a range of access options to and from the Quay, linking to the village, planned new housing development and </w:t>
            </w:r>
            <w:proofErr w:type="spellStart"/>
            <w:r>
              <w:rPr>
                <w:sz w:val="20"/>
                <w:szCs w:val="20"/>
              </w:rPr>
              <w:t>Tarka</w:t>
            </w:r>
            <w:proofErr w:type="spellEnd"/>
            <w:r>
              <w:rPr>
                <w:sz w:val="20"/>
                <w:szCs w:val="20"/>
              </w:rPr>
              <w:t xml:space="preserve"> Trail; and covering walking, cycling and </w:t>
            </w:r>
            <w:proofErr w:type="spellStart"/>
            <w:r>
              <w:rPr>
                <w:sz w:val="20"/>
                <w:szCs w:val="20"/>
              </w:rPr>
              <w:t>Tramper</w:t>
            </w:r>
            <w:proofErr w:type="spellEnd"/>
            <w:r>
              <w:rPr>
                <w:sz w:val="20"/>
                <w:szCs w:val="20"/>
              </w:rPr>
              <w:t xml:space="preserve"> Trails</w:t>
            </w:r>
            <w:r w:rsidR="005E6C45">
              <w:rPr>
                <w:sz w:val="20"/>
                <w:szCs w:val="20"/>
              </w:rPr>
              <w:t xml:space="preserve"> as part of a local Green Infrastructure </w:t>
            </w:r>
            <w:r w:rsidR="003A4493">
              <w:rPr>
                <w:sz w:val="20"/>
                <w:szCs w:val="20"/>
              </w:rPr>
              <w:t>S</w:t>
            </w:r>
            <w:r w:rsidR="005E6C45">
              <w:rPr>
                <w:sz w:val="20"/>
                <w:szCs w:val="20"/>
              </w:rPr>
              <w:t>trategy</w:t>
            </w:r>
            <w:r>
              <w:rPr>
                <w:sz w:val="20"/>
                <w:szCs w:val="20"/>
              </w:rPr>
              <w:t>.</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50B6C" w:rsidRPr="00CD516E" w:rsidRDefault="00750B6C" w:rsidP="00880FC6">
            <w:pPr>
              <w:rPr>
                <w:sz w:val="20"/>
                <w:szCs w:val="20"/>
              </w:rPr>
            </w:pPr>
            <w:r w:rsidRPr="00CD516E">
              <w:rPr>
                <w:sz w:val="20"/>
                <w:szCs w:val="20"/>
              </w:rPr>
              <w:t>Project management</w:t>
            </w:r>
            <w:r>
              <w:rPr>
                <w:sz w:val="20"/>
                <w:szCs w:val="20"/>
              </w:rPr>
              <w:t>, options appraisal, consultation, funding</w:t>
            </w:r>
          </w:p>
        </w:tc>
      </w:tr>
      <w:tr w:rsidR="00750B6C" w:rsidRPr="00CD516E" w:rsidTr="00880FC6">
        <w:tc>
          <w:tcPr>
            <w:tcW w:w="8330" w:type="dxa"/>
            <w:gridSpan w:val="2"/>
            <w:vMerge/>
            <w:shd w:val="clear" w:color="auto" w:fill="FFFFCC"/>
          </w:tcPr>
          <w:p w:rsidR="00750B6C" w:rsidRPr="00CD516E" w:rsidRDefault="00750B6C" w:rsidP="00880FC6">
            <w:pPr>
              <w:spacing w:before="60" w:after="60"/>
              <w:rPr>
                <w:sz w:val="20"/>
                <w:szCs w:val="20"/>
              </w:rPr>
            </w:pP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Next steps &amp; dates</w:t>
            </w:r>
          </w:p>
        </w:tc>
        <w:tc>
          <w:tcPr>
            <w:tcW w:w="4050" w:type="dxa"/>
            <w:gridSpan w:val="2"/>
            <w:shd w:val="clear" w:color="auto" w:fill="FFFFCC"/>
          </w:tcPr>
          <w:p w:rsidR="00750B6C" w:rsidRPr="00CD516E" w:rsidRDefault="00750B6C" w:rsidP="00880FC6">
            <w:pPr>
              <w:spacing w:before="60" w:after="60"/>
              <w:rPr>
                <w:sz w:val="20"/>
                <w:szCs w:val="20"/>
              </w:rPr>
            </w:pPr>
            <w:r>
              <w:rPr>
                <w:sz w:val="20"/>
                <w:szCs w:val="20"/>
              </w:rPr>
              <w:t>Form working group</w:t>
            </w:r>
          </w:p>
          <w:p w:rsidR="00750B6C" w:rsidRPr="00CD516E" w:rsidRDefault="00750B6C" w:rsidP="00880FC6">
            <w:pPr>
              <w:spacing w:before="60" w:after="60"/>
              <w:rPr>
                <w:sz w:val="20"/>
                <w:szCs w:val="20"/>
              </w:rPr>
            </w:pPr>
            <w:r w:rsidRPr="00877A90">
              <w:rPr>
                <w:b/>
                <w:sz w:val="20"/>
                <w:szCs w:val="20"/>
              </w:rPr>
              <w:t>Medium-term</w:t>
            </w:r>
            <w:r w:rsidRPr="00CD516E">
              <w:rPr>
                <w:sz w:val="20"/>
                <w:szCs w:val="20"/>
              </w:rPr>
              <w:t xml:space="preserve"> activity </w:t>
            </w:r>
            <w:r w:rsidRPr="00C5728F">
              <w:rPr>
                <w:sz w:val="20"/>
                <w:szCs w:val="20"/>
              </w:rPr>
              <w:t>(</w:t>
            </w:r>
            <w:r>
              <w:rPr>
                <w:sz w:val="20"/>
                <w:szCs w:val="20"/>
              </w:rPr>
              <w:t>1-3 years</w:t>
            </w:r>
            <w:r w:rsidRPr="00C5728F">
              <w:rPr>
                <w:sz w:val="20"/>
                <w:szCs w:val="20"/>
              </w:rPr>
              <w:t>)</w:t>
            </w:r>
          </w:p>
        </w:tc>
      </w:tr>
    </w:tbl>
    <w:p w:rsidR="00750B6C" w:rsidRDefault="00750B6C"/>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920FA1" w:rsidP="00750B6C">
            <w:pPr>
              <w:spacing w:before="60" w:after="60"/>
              <w:rPr>
                <w:sz w:val="20"/>
                <w:szCs w:val="20"/>
              </w:rPr>
            </w:pPr>
            <w:r>
              <w:rPr>
                <w:sz w:val="20"/>
                <w:szCs w:val="20"/>
              </w:rPr>
              <w:t>ACC</w:t>
            </w:r>
            <w:r w:rsidR="00750B6C">
              <w:rPr>
                <w:sz w:val="20"/>
                <w:szCs w:val="20"/>
              </w:rPr>
              <w:t>4</w:t>
            </w:r>
            <w:r w:rsidR="00DF65EB" w:rsidRPr="00CD516E">
              <w:rPr>
                <w:sz w:val="20"/>
                <w:szCs w:val="20"/>
              </w:rPr>
              <w:t xml:space="preserve">. </w:t>
            </w:r>
            <w:r w:rsidR="007E410C">
              <w:rPr>
                <w:b/>
                <w:sz w:val="20"/>
                <w:szCs w:val="20"/>
              </w:rPr>
              <w:t>Road</w:t>
            </w:r>
            <w:r w:rsidR="00E30556">
              <w:rPr>
                <w:b/>
                <w:sz w:val="20"/>
                <w:szCs w:val="20"/>
              </w:rPr>
              <w:t xml:space="preserve"> Access </w:t>
            </w:r>
            <w:r w:rsidR="007E410C">
              <w:rPr>
                <w:b/>
                <w:sz w:val="20"/>
                <w:szCs w:val="20"/>
              </w:rPr>
              <w:t>&amp; Parking</w:t>
            </w:r>
          </w:p>
        </w:tc>
        <w:tc>
          <w:tcPr>
            <w:tcW w:w="4678" w:type="dxa"/>
            <w:shd w:val="clear" w:color="auto" w:fill="FFFFCC"/>
          </w:tcPr>
          <w:p w:rsidR="00DF65EB" w:rsidRPr="00CD516E" w:rsidRDefault="007E410C" w:rsidP="00154FB4">
            <w:pPr>
              <w:spacing w:before="60" w:after="60"/>
              <w:rPr>
                <w:sz w:val="20"/>
                <w:szCs w:val="20"/>
              </w:rPr>
            </w:pPr>
            <w:r>
              <w:rPr>
                <w:sz w:val="20"/>
                <w:szCs w:val="20"/>
              </w:rPr>
              <w:t>I</w:t>
            </w:r>
            <w:r w:rsidR="00DF65EB" w:rsidRPr="00CD516E">
              <w:rPr>
                <w:sz w:val="20"/>
                <w:szCs w:val="20"/>
              </w:rPr>
              <w:t>ncreased visits, stays and expenditure</w:t>
            </w:r>
            <w:r w:rsidR="001E470C">
              <w:rPr>
                <w:sz w:val="20"/>
                <w:szCs w:val="20"/>
              </w:rPr>
              <w:t>, leading to increased employment</w:t>
            </w:r>
          </w:p>
        </w:tc>
        <w:tc>
          <w:tcPr>
            <w:tcW w:w="2025" w:type="dxa"/>
            <w:shd w:val="clear" w:color="auto" w:fill="FFFFCC"/>
          </w:tcPr>
          <w:p w:rsidR="00DF65EB" w:rsidRPr="00CD516E" w:rsidRDefault="00E30556" w:rsidP="00154FB4">
            <w:pPr>
              <w:spacing w:before="60" w:after="60"/>
              <w:rPr>
                <w:sz w:val="20"/>
                <w:szCs w:val="20"/>
              </w:rPr>
            </w:pPr>
            <w:r>
              <w:rPr>
                <w:sz w:val="20"/>
                <w:szCs w:val="20"/>
              </w:rPr>
              <w:t>CCT, NDC, DCC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E30556" w:rsidP="00154FB4">
            <w:pPr>
              <w:spacing w:before="60" w:after="60"/>
              <w:rPr>
                <w:sz w:val="20"/>
                <w:szCs w:val="20"/>
              </w:rPr>
            </w:pPr>
            <w:r>
              <w:rPr>
                <w:sz w:val="20"/>
                <w:szCs w:val="20"/>
              </w:rPr>
              <w:t>TBC</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7E410C" w:rsidRDefault="00E30556" w:rsidP="00CE3DE1">
            <w:pPr>
              <w:spacing w:after="60"/>
              <w:rPr>
                <w:sz w:val="20"/>
                <w:szCs w:val="20"/>
              </w:rPr>
            </w:pPr>
            <w:r w:rsidRPr="00E30556">
              <w:rPr>
                <w:sz w:val="20"/>
                <w:szCs w:val="20"/>
              </w:rPr>
              <w:t xml:space="preserve">Enable increased car and pedestrian visits from </w:t>
            </w:r>
            <w:proofErr w:type="spellStart"/>
            <w:r w:rsidRPr="00E30556">
              <w:rPr>
                <w:sz w:val="20"/>
                <w:szCs w:val="20"/>
              </w:rPr>
              <w:t>Fremington</w:t>
            </w:r>
            <w:proofErr w:type="spellEnd"/>
            <w:r w:rsidRPr="00E30556">
              <w:rPr>
                <w:sz w:val="20"/>
                <w:szCs w:val="20"/>
              </w:rPr>
              <w:t xml:space="preserve"> village (and </w:t>
            </w:r>
            <w:r>
              <w:rPr>
                <w:sz w:val="20"/>
                <w:szCs w:val="20"/>
              </w:rPr>
              <w:t xml:space="preserve">via </w:t>
            </w:r>
            <w:r w:rsidRPr="00E30556">
              <w:rPr>
                <w:sz w:val="20"/>
                <w:szCs w:val="20"/>
              </w:rPr>
              <w:t xml:space="preserve">bus </w:t>
            </w:r>
            <w:r>
              <w:rPr>
                <w:sz w:val="20"/>
                <w:szCs w:val="20"/>
              </w:rPr>
              <w:t xml:space="preserve">links from Barnstaple and Bideford </w:t>
            </w:r>
            <w:r w:rsidRPr="00E30556">
              <w:rPr>
                <w:sz w:val="20"/>
                <w:szCs w:val="20"/>
              </w:rPr>
              <w:t>) through improvements to the narrow access road  and a separate walking area/route for pedestrians</w:t>
            </w:r>
            <w:r w:rsidR="00CE3DE1">
              <w:rPr>
                <w:sz w:val="20"/>
                <w:szCs w:val="20"/>
              </w:rPr>
              <w:t>,</w:t>
            </w:r>
            <w:r w:rsidR="007E410C">
              <w:rPr>
                <w:sz w:val="20"/>
                <w:szCs w:val="20"/>
              </w:rPr>
              <w:t xml:space="preserve"> the creation of a new parking area</w:t>
            </w:r>
            <w:r w:rsidR="00CE3DE1">
              <w:rPr>
                <w:sz w:val="20"/>
                <w:szCs w:val="20"/>
              </w:rPr>
              <w:t>,</w:t>
            </w:r>
            <w:r w:rsidR="0067695D">
              <w:rPr>
                <w:sz w:val="20"/>
                <w:szCs w:val="20"/>
              </w:rPr>
              <w:t xml:space="preserve"> and potential relocation of the cycle hire facility.</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7E410C">
              <w:rPr>
                <w:sz w:val="20"/>
                <w:szCs w:val="20"/>
              </w:rPr>
              <w:t>, funding, traffic appraisal, technical survey</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7E410C" w:rsidP="00154FB4">
            <w:pPr>
              <w:spacing w:before="60" w:after="60"/>
              <w:rPr>
                <w:sz w:val="20"/>
                <w:szCs w:val="20"/>
              </w:rPr>
            </w:pPr>
            <w:r>
              <w:rPr>
                <w:sz w:val="20"/>
                <w:szCs w:val="20"/>
              </w:rPr>
              <w:t xml:space="preserve">Identify key </w:t>
            </w:r>
            <w:r w:rsidR="00F733D4">
              <w:rPr>
                <w:sz w:val="20"/>
                <w:szCs w:val="20"/>
              </w:rPr>
              <w:t xml:space="preserve">implementation </w:t>
            </w:r>
            <w:r>
              <w:rPr>
                <w:sz w:val="20"/>
                <w:szCs w:val="20"/>
              </w:rPr>
              <w:t>stages with public sector partners</w:t>
            </w:r>
          </w:p>
          <w:p w:rsidR="00DF65EB" w:rsidRPr="00CD516E" w:rsidRDefault="007E410C" w:rsidP="007E410C">
            <w:pPr>
              <w:spacing w:before="60" w:after="60"/>
              <w:rPr>
                <w:sz w:val="20"/>
                <w:szCs w:val="20"/>
              </w:rPr>
            </w:pPr>
            <w:r w:rsidRPr="007E410C">
              <w:rPr>
                <w:b/>
                <w:sz w:val="20"/>
                <w:szCs w:val="20"/>
              </w:rPr>
              <w:t>Long</w:t>
            </w:r>
            <w:r w:rsidR="00DF65EB" w:rsidRPr="007E410C">
              <w:rPr>
                <w:b/>
                <w:sz w:val="20"/>
                <w:szCs w:val="20"/>
              </w:rPr>
              <w:t>-term</w:t>
            </w:r>
            <w:r w:rsidR="00DF65EB" w:rsidRPr="00CD516E">
              <w:rPr>
                <w:sz w:val="20"/>
                <w:szCs w:val="20"/>
              </w:rPr>
              <w:t xml:space="preserve"> activity </w:t>
            </w:r>
            <w:r w:rsidR="00DF65EB" w:rsidRPr="00C5728F">
              <w:rPr>
                <w:sz w:val="20"/>
                <w:szCs w:val="20"/>
              </w:rPr>
              <w:t>(</w:t>
            </w:r>
            <w:r>
              <w:rPr>
                <w:sz w:val="20"/>
                <w:szCs w:val="20"/>
              </w:rPr>
              <w:t>&gt; 3 years</w:t>
            </w:r>
            <w:r w:rsidR="00DF65EB" w:rsidRPr="00C5728F">
              <w:rPr>
                <w:sz w:val="20"/>
                <w:szCs w:val="20"/>
              </w:rPr>
              <w:t>)</w:t>
            </w:r>
          </w:p>
        </w:tc>
      </w:tr>
    </w:tbl>
    <w:p w:rsidR="00DF65EB" w:rsidRDefault="00DF65EB" w:rsidP="003D49D4">
      <w:pPr>
        <w:spacing w:after="120"/>
        <w:rPr>
          <w:b/>
          <w:i/>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7E410C" w:rsidP="00750B6C">
            <w:pPr>
              <w:spacing w:before="60" w:after="60"/>
              <w:rPr>
                <w:sz w:val="20"/>
                <w:szCs w:val="20"/>
              </w:rPr>
            </w:pPr>
            <w:r>
              <w:rPr>
                <w:sz w:val="20"/>
                <w:szCs w:val="20"/>
              </w:rPr>
              <w:t>ACC</w:t>
            </w:r>
            <w:r w:rsidR="00750B6C">
              <w:rPr>
                <w:sz w:val="20"/>
                <w:szCs w:val="20"/>
              </w:rPr>
              <w:t>5</w:t>
            </w:r>
            <w:r w:rsidR="00DF65EB" w:rsidRPr="00CD516E">
              <w:rPr>
                <w:sz w:val="20"/>
                <w:szCs w:val="20"/>
              </w:rPr>
              <w:t xml:space="preserve">. </w:t>
            </w:r>
            <w:r>
              <w:rPr>
                <w:b/>
                <w:sz w:val="20"/>
                <w:szCs w:val="20"/>
              </w:rPr>
              <w:t>Improved Signage</w:t>
            </w:r>
          </w:p>
        </w:tc>
        <w:tc>
          <w:tcPr>
            <w:tcW w:w="4678" w:type="dxa"/>
            <w:shd w:val="clear" w:color="auto" w:fill="FFFFCC"/>
          </w:tcPr>
          <w:p w:rsidR="00DF65EB" w:rsidRPr="00CD516E" w:rsidRDefault="007E410C" w:rsidP="00154FB4">
            <w:pPr>
              <w:spacing w:before="60" w:after="60"/>
              <w:rPr>
                <w:sz w:val="20"/>
                <w:szCs w:val="20"/>
              </w:rPr>
            </w:pPr>
            <w:r>
              <w:rPr>
                <w:sz w:val="20"/>
                <w:szCs w:val="20"/>
              </w:rPr>
              <w:t>I</w:t>
            </w:r>
            <w:r w:rsidR="00DF65EB" w:rsidRPr="00CD516E">
              <w:rPr>
                <w:sz w:val="20"/>
                <w:szCs w:val="20"/>
              </w:rPr>
              <w:t>ncreased visits, stays and expenditure</w:t>
            </w:r>
            <w:r w:rsidR="001E470C">
              <w:rPr>
                <w:sz w:val="20"/>
                <w:szCs w:val="20"/>
              </w:rPr>
              <w:t>, leading to increased employment</w:t>
            </w:r>
          </w:p>
        </w:tc>
        <w:tc>
          <w:tcPr>
            <w:tcW w:w="2025" w:type="dxa"/>
            <w:shd w:val="clear" w:color="auto" w:fill="FFFFCC"/>
          </w:tcPr>
          <w:p w:rsidR="00DF65EB" w:rsidRPr="00CD516E" w:rsidRDefault="007E410C" w:rsidP="00154FB4">
            <w:pPr>
              <w:spacing w:before="60" w:after="60"/>
              <w:rPr>
                <w:sz w:val="20"/>
                <w:szCs w:val="20"/>
              </w:rPr>
            </w:pPr>
            <w:r>
              <w:rPr>
                <w:sz w:val="20"/>
                <w:szCs w:val="20"/>
              </w:rPr>
              <w:t>CCT, NDC, DCC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1D71F7" w:rsidP="00154FB4">
            <w:pPr>
              <w:spacing w:before="60" w:after="60"/>
              <w:rPr>
                <w:sz w:val="20"/>
                <w:szCs w:val="20"/>
              </w:rPr>
            </w:pPr>
            <w:r>
              <w:rPr>
                <w:sz w:val="20"/>
                <w:szCs w:val="20"/>
              </w:rPr>
              <w:t>Leader 5</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7E410C" w:rsidRDefault="007E410C" w:rsidP="00CE3DE1">
            <w:pPr>
              <w:spacing w:after="60"/>
              <w:rPr>
                <w:sz w:val="20"/>
                <w:szCs w:val="20"/>
              </w:rPr>
            </w:pPr>
            <w:r w:rsidRPr="007E410C">
              <w:rPr>
                <w:sz w:val="20"/>
                <w:szCs w:val="20"/>
              </w:rPr>
              <w:t xml:space="preserve">Improve signage to </w:t>
            </w:r>
            <w:proofErr w:type="spellStart"/>
            <w:r w:rsidRPr="007E410C">
              <w:rPr>
                <w:sz w:val="20"/>
                <w:szCs w:val="20"/>
              </w:rPr>
              <w:t>Fremington</w:t>
            </w:r>
            <w:proofErr w:type="spellEnd"/>
            <w:r w:rsidRPr="007E410C">
              <w:rPr>
                <w:sz w:val="20"/>
                <w:szCs w:val="20"/>
              </w:rPr>
              <w:t xml:space="preserve"> Quay from key road, foot and cycle access routes to raise awareness of the heritage attraction</w:t>
            </w:r>
            <w:r w:rsidR="00CE3DE1">
              <w:rPr>
                <w:sz w:val="20"/>
                <w:szCs w:val="20"/>
              </w:rPr>
              <w:t>,</w:t>
            </w:r>
            <w:r w:rsidRPr="007E410C">
              <w:rPr>
                <w:sz w:val="20"/>
                <w:szCs w:val="20"/>
              </w:rPr>
              <w:t xml:space="preserve"> increase likelihood of visits</w:t>
            </w:r>
            <w:r w:rsidR="00CE3DE1">
              <w:rPr>
                <w:sz w:val="20"/>
                <w:szCs w:val="20"/>
              </w:rPr>
              <w:t>, and e</w:t>
            </w:r>
            <w:r w:rsidR="001E470C">
              <w:rPr>
                <w:sz w:val="20"/>
                <w:szCs w:val="20"/>
              </w:rPr>
              <w:t>ncourage journeys to the village from the Quay.</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F733D4">
              <w:rPr>
                <w:sz w:val="20"/>
                <w:szCs w:val="20"/>
              </w:rPr>
              <w:t xml:space="preserve"> time</w:t>
            </w:r>
            <w:r w:rsidR="007E410C">
              <w:rPr>
                <w:sz w:val="20"/>
                <w:szCs w:val="20"/>
              </w:rPr>
              <w:t>, funding</w:t>
            </w:r>
          </w:p>
          <w:p w:rsidR="00DF65EB" w:rsidRPr="00CD516E" w:rsidRDefault="00DF65EB" w:rsidP="00154FB4">
            <w:pPr>
              <w:rPr>
                <w:sz w:val="20"/>
                <w:szCs w:val="20"/>
              </w:rPr>
            </w:pP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7E410C" w:rsidP="00154FB4">
            <w:pPr>
              <w:spacing w:before="60" w:after="60"/>
              <w:rPr>
                <w:sz w:val="20"/>
                <w:szCs w:val="20"/>
              </w:rPr>
            </w:pPr>
            <w:r>
              <w:rPr>
                <w:sz w:val="20"/>
                <w:szCs w:val="20"/>
              </w:rPr>
              <w:t>Audit of access routes and key signage needs</w:t>
            </w:r>
          </w:p>
          <w:p w:rsidR="00DF65EB" w:rsidRPr="00CD516E" w:rsidRDefault="007E410C" w:rsidP="00154FB4">
            <w:pPr>
              <w:spacing w:before="60" w:after="60"/>
              <w:rPr>
                <w:sz w:val="20"/>
                <w:szCs w:val="20"/>
              </w:rPr>
            </w:pPr>
            <w:r>
              <w:rPr>
                <w:sz w:val="20"/>
                <w:szCs w:val="20"/>
              </w:rPr>
              <w:t xml:space="preserve">Potential </w:t>
            </w:r>
            <w:r w:rsidRPr="007E410C">
              <w:rPr>
                <w:b/>
                <w:sz w:val="20"/>
                <w:szCs w:val="20"/>
              </w:rPr>
              <w:t>QUICK WIN</w:t>
            </w:r>
            <w:r w:rsidR="00DF65EB" w:rsidRPr="00CD516E">
              <w:rPr>
                <w:sz w:val="20"/>
                <w:szCs w:val="20"/>
              </w:rPr>
              <w:t xml:space="preserve"> </w:t>
            </w:r>
            <w:r w:rsidR="00DF65EB" w:rsidRPr="00C5728F">
              <w:rPr>
                <w:sz w:val="20"/>
                <w:szCs w:val="20"/>
              </w:rPr>
              <w:t>(within 12 months)</w:t>
            </w:r>
          </w:p>
        </w:tc>
      </w:tr>
    </w:tbl>
    <w:p w:rsidR="00DF65EB" w:rsidRDefault="00DF65EB" w:rsidP="00354CFD">
      <w:pPr>
        <w:spacing w:after="120"/>
        <w:rPr>
          <w:b/>
          <w:i/>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B60197" w:rsidP="00750B6C">
            <w:pPr>
              <w:spacing w:before="60" w:after="60"/>
              <w:rPr>
                <w:sz w:val="20"/>
                <w:szCs w:val="20"/>
              </w:rPr>
            </w:pPr>
            <w:r>
              <w:rPr>
                <w:sz w:val="20"/>
                <w:szCs w:val="20"/>
              </w:rPr>
              <w:t>ACC</w:t>
            </w:r>
            <w:r w:rsidR="00750B6C">
              <w:rPr>
                <w:sz w:val="20"/>
                <w:szCs w:val="20"/>
              </w:rPr>
              <w:t>6</w:t>
            </w:r>
            <w:r w:rsidR="00DF65EB" w:rsidRPr="00CD516E">
              <w:rPr>
                <w:sz w:val="20"/>
                <w:szCs w:val="20"/>
              </w:rPr>
              <w:t xml:space="preserve">. </w:t>
            </w:r>
            <w:r>
              <w:rPr>
                <w:b/>
                <w:sz w:val="20"/>
                <w:szCs w:val="20"/>
              </w:rPr>
              <w:t>Disabled Access</w:t>
            </w:r>
          </w:p>
        </w:tc>
        <w:tc>
          <w:tcPr>
            <w:tcW w:w="4678" w:type="dxa"/>
            <w:shd w:val="clear" w:color="auto" w:fill="FFFFCC"/>
          </w:tcPr>
          <w:p w:rsidR="00DF65EB" w:rsidRPr="00CD516E" w:rsidRDefault="00B60197" w:rsidP="00154FB4">
            <w:pPr>
              <w:spacing w:before="60" w:after="60"/>
              <w:rPr>
                <w:sz w:val="20"/>
                <w:szCs w:val="20"/>
              </w:rPr>
            </w:pPr>
            <w:r>
              <w:rPr>
                <w:sz w:val="20"/>
                <w:szCs w:val="20"/>
              </w:rPr>
              <w:t>New visitor markets, I</w:t>
            </w:r>
            <w:r w:rsidR="00DF65EB" w:rsidRPr="00CD516E">
              <w:rPr>
                <w:sz w:val="20"/>
                <w:szCs w:val="20"/>
              </w:rPr>
              <w:t>ncreased visits, stays and expenditure</w:t>
            </w:r>
            <w:r w:rsidR="001E470C">
              <w:rPr>
                <w:sz w:val="20"/>
                <w:szCs w:val="20"/>
              </w:rPr>
              <w:t>, leading to increased employment</w:t>
            </w:r>
          </w:p>
        </w:tc>
        <w:tc>
          <w:tcPr>
            <w:tcW w:w="2025" w:type="dxa"/>
            <w:shd w:val="clear" w:color="auto" w:fill="FFFFCC"/>
          </w:tcPr>
          <w:p w:rsidR="00DF65EB" w:rsidRPr="00CD516E" w:rsidRDefault="00B60197" w:rsidP="00154FB4">
            <w:pPr>
              <w:spacing w:before="60" w:after="60"/>
              <w:rPr>
                <w:sz w:val="20"/>
                <w:szCs w:val="20"/>
              </w:rPr>
            </w:pPr>
            <w:r>
              <w:rPr>
                <w:sz w:val="20"/>
                <w:szCs w:val="20"/>
              </w:rPr>
              <w:t>CCT</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B60197" w:rsidP="00154FB4">
            <w:pPr>
              <w:spacing w:before="60" w:after="60"/>
              <w:rPr>
                <w:sz w:val="20"/>
                <w:szCs w:val="20"/>
              </w:rPr>
            </w:pPr>
            <w:r>
              <w:rPr>
                <w:sz w:val="20"/>
                <w:szCs w:val="20"/>
              </w:rPr>
              <w:t>TBC</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DF65EB" w:rsidRDefault="008F4FA1" w:rsidP="00B60197">
            <w:pPr>
              <w:spacing w:after="60"/>
              <w:rPr>
                <w:b/>
                <w:sz w:val="20"/>
                <w:szCs w:val="20"/>
              </w:rPr>
            </w:pPr>
            <w:r w:rsidRPr="00B60197">
              <w:rPr>
                <w:sz w:val="20"/>
                <w:szCs w:val="20"/>
              </w:rPr>
              <w:t xml:space="preserve">Improve </w:t>
            </w:r>
            <w:r w:rsidR="00B60197" w:rsidRPr="00B60197">
              <w:rPr>
                <w:sz w:val="20"/>
                <w:szCs w:val="20"/>
              </w:rPr>
              <w:t>and promote disabled access to the Quay area to overcome barriers to visiting</w:t>
            </w:r>
            <w:r w:rsidR="001E470C">
              <w:rPr>
                <w:sz w:val="20"/>
                <w:szCs w:val="20"/>
              </w:rPr>
              <w:t xml:space="preserve">, building on existing visits to the café.  Potential for special tracks for disabled vehicles and a network of </w:t>
            </w:r>
            <w:proofErr w:type="spellStart"/>
            <w:r w:rsidR="001E470C">
              <w:rPr>
                <w:sz w:val="20"/>
                <w:szCs w:val="20"/>
              </w:rPr>
              <w:t>tramper</w:t>
            </w:r>
            <w:proofErr w:type="spellEnd"/>
            <w:r w:rsidR="001E470C">
              <w:rPr>
                <w:sz w:val="20"/>
                <w:szCs w:val="20"/>
              </w:rPr>
              <w:t xml:space="preserve"> accessible paths.</w:t>
            </w:r>
            <w:r w:rsidR="00B60197">
              <w:t xml:space="preserve"> </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B60197" w:rsidP="00154FB4">
            <w:pPr>
              <w:rPr>
                <w:sz w:val="20"/>
                <w:szCs w:val="20"/>
              </w:rPr>
            </w:pPr>
            <w:r>
              <w:rPr>
                <w:sz w:val="20"/>
                <w:szCs w:val="20"/>
              </w:rPr>
              <w:t>Access assessment, funding to make improvements, promotional material</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F733D4" w:rsidP="00154FB4">
            <w:pPr>
              <w:spacing w:before="60" w:after="60"/>
              <w:rPr>
                <w:sz w:val="20"/>
                <w:szCs w:val="20"/>
              </w:rPr>
            </w:pPr>
            <w:r>
              <w:rPr>
                <w:sz w:val="20"/>
                <w:szCs w:val="20"/>
              </w:rPr>
              <w:t>Disability access audit</w:t>
            </w:r>
          </w:p>
          <w:p w:rsidR="00DF65EB" w:rsidRPr="00CD516E" w:rsidRDefault="00F733D4" w:rsidP="00B60197">
            <w:pPr>
              <w:spacing w:before="60" w:after="60"/>
              <w:rPr>
                <w:sz w:val="20"/>
                <w:szCs w:val="20"/>
              </w:rPr>
            </w:pPr>
            <w:r>
              <w:rPr>
                <w:b/>
                <w:sz w:val="20"/>
                <w:szCs w:val="20"/>
              </w:rPr>
              <w:t>M</w:t>
            </w:r>
            <w:r w:rsidR="00B60197" w:rsidRPr="00B60197">
              <w:rPr>
                <w:b/>
                <w:sz w:val="20"/>
                <w:szCs w:val="20"/>
              </w:rPr>
              <w:t>edium</w:t>
            </w:r>
            <w:r w:rsidR="00DF65EB" w:rsidRPr="00B60197">
              <w:rPr>
                <w:b/>
                <w:sz w:val="20"/>
                <w:szCs w:val="20"/>
              </w:rPr>
              <w:t>-term</w:t>
            </w:r>
            <w:r w:rsidR="00DF65EB" w:rsidRPr="00CD516E">
              <w:rPr>
                <w:sz w:val="20"/>
                <w:szCs w:val="20"/>
              </w:rPr>
              <w:t xml:space="preserve"> </w:t>
            </w:r>
            <w:r w:rsidR="00B60197">
              <w:rPr>
                <w:sz w:val="20"/>
                <w:szCs w:val="20"/>
              </w:rPr>
              <w:t xml:space="preserve">(1-3 years) </w:t>
            </w:r>
            <w:r w:rsidR="00DF65EB" w:rsidRPr="00CD516E">
              <w:rPr>
                <w:sz w:val="20"/>
                <w:szCs w:val="20"/>
              </w:rPr>
              <w:t xml:space="preserve">activity </w:t>
            </w:r>
          </w:p>
        </w:tc>
      </w:tr>
    </w:tbl>
    <w:p w:rsidR="00750B6C" w:rsidRPr="0017693C" w:rsidRDefault="00750B6C" w:rsidP="0017693C">
      <w:pPr>
        <w:spacing w:after="360"/>
        <w:rPr>
          <w:b/>
          <w:i/>
          <w:color w:val="002060"/>
          <w:sz w:val="28"/>
          <w:szCs w:val="28"/>
        </w:rPr>
      </w:pPr>
    </w:p>
    <w:p w:rsidR="00750B6C" w:rsidRDefault="00750B6C">
      <w:pPr>
        <w:rPr>
          <w:b/>
          <w:i/>
          <w:color w:val="002060"/>
          <w:sz w:val="28"/>
          <w:szCs w:val="28"/>
        </w:rPr>
      </w:pPr>
      <w:r>
        <w:rPr>
          <w:b/>
          <w:i/>
          <w:color w:val="002060"/>
          <w:sz w:val="28"/>
          <w:szCs w:val="28"/>
        </w:rPr>
        <w:br w:type="page"/>
      </w:r>
    </w:p>
    <w:p w:rsidR="007112B8" w:rsidRDefault="005078D2" w:rsidP="00354CFD">
      <w:pPr>
        <w:pStyle w:val="ListParagraph"/>
        <w:numPr>
          <w:ilvl w:val="1"/>
          <w:numId w:val="4"/>
        </w:numPr>
        <w:spacing w:after="360"/>
        <w:ind w:left="851" w:hanging="851"/>
        <w:contextualSpacing w:val="0"/>
        <w:rPr>
          <w:b/>
          <w:i/>
          <w:color w:val="002060"/>
          <w:sz w:val="28"/>
          <w:szCs w:val="28"/>
        </w:rPr>
      </w:pPr>
      <w:r>
        <w:rPr>
          <w:b/>
          <w:i/>
          <w:color w:val="002060"/>
          <w:sz w:val="28"/>
          <w:szCs w:val="28"/>
        </w:rPr>
        <w:lastRenderedPageBreak/>
        <w:t>Increasing business opportunities</w:t>
      </w:r>
    </w:p>
    <w:tbl>
      <w:tblPr>
        <w:tblStyle w:val="TableGrid"/>
        <w:tblW w:w="14405" w:type="dxa"/>
        <w:tblLook w:val="04A0" w:firstRow="1" w:lastRow="0" w:firstColumn="1" w:lastColumn="0" w:noHBand="0" w:noVBand="1"/>
      </w:tblPr>
      <w:tblGrid>
        <w:gridCol w:w="3652"/>
        <w:gridCol w:w="4678"/>
        <w:gridCol w:w="2025"/>
        <w:gridCol w:w="2025"/>
        <w:gridCol w:w="2025"/>
      </w:tblGrid>
      <w:tr w:rsidR="00750B6C" w:rsidRPr="00CD516E" w:rsidTr="00880FC6">
        <w:tc>
          <w:tcPr>
            <w:tcW w:w="3652" w:type="dxa"/>
            <w:shd w:val="clear" w:color="auto" w:fill="FFFFCC"/>
          </w:tcPr>
          <w:p w:rsidR="00750B6C" w:rsidRPr="00CD516E" w:rsidRDefault="00750B6C" w:rsidP="00880FC6">
            <w:pPr>
              <w:spacing w:before="60" w:after="60"/>
              <w:rPr>
                <w:b/>
                <w:sz w:val="20"/>
                <w:szCs w:val="20"/>
              </w:rPr>
            </w:pPr>
            <w:r w:rsidRPr="00CD516E">
              <w:rPr>
                <w:b/>
                <w:sz w:val="20"/>
                <w:szCs w:val="20"/>
              </w:rPr>
              <w:t>Key project (title)</w:t>
            </w:r>
          </w:p>
        </w:tc>
        <w:tc>
          <w:tcPr>
            <w:tcW w:w="4678" w:type="dxa"/>
            <w:shd w:val="clear" w:color="auto" w:fill="FFFFCC"/>
          </w:tcPr>
          <w:p w:rsidR="00750B6C" w:rsidRPr="00CD516E" w:rsidRDefault="00750B6C" w:rsidP="00880FC6">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Who will lead &amp; key partners</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Estimated cost</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Possible funding streams</w:t>
            </w:r>
          </w:p>
        </w:tc>
      </w:tr>
      <w:tr w:rsidR="00750B6C" w:rsidRPr="00CD516E" w:rsidTr="00880FC6">
        <w:trPr>
          <w:trHeight w:val="378"/>
        </w:trPr>
        <w:tc>
          <w:tcPr>
            <w:tcW w:w="3652" w:type="dxa"/>
            <w:shd w:val="clear" w:color="auto" w:fill="FFFFCC"/>
          </w:tcPr>
          <w:p w:rsidR="00750B6C" w:rsidRPr="00CD516E" w:rsidRDefault="00750B6C" w:rsidP="00750B6C">
            <w:pPr>
              <w:spacing w:before="60" w:after="60"/>
              <w:rPr>
                <w:sz w:val="20"/>
                <w:szCs w:val="20"/>
              </w:rPr>
            </w:pPr>
            <w:r>
              <w:rPr>
                <w:sz w:val="20"/>
                <w:szCs w:val="20"/>
              </w:rPr>
              <w:t>BUS</w:t>
            </w:r>
            <w:r w:rsidRPr="00CD516E">
              <w:rPr>
                <w:sz w:val="20"/>
                <w:szCs w:val="20"/>
              </w:rPr>
              <w:t xml:space="preserve">1. </w:t>
            </w:r>
            <w:r>
              <w:rPr>
                <w:b/>
                <w:sz w:val="20"/>
                <w:szCs w:val="20"/>
              </w:rPr>
              <w:t xml:space="preserve">Site </w:t>
            </w:r>
            <w:proofErr w:type="spellStart"/>
            <w:r>
              <w:rPr>
                <w:b/>
                <w:sz w:val="20"/>
                <w:szCs w:val="20"/>
              </w:rPr>
              <w:t>Masterplan</w:t>
            </w:r>
            <w:proofErr w:type="spellEnd"/>
          </w:p>
        </w:tc>
        <w:tc>
          <w:tcPr>
            <w:tcW w:w="4678" w:type="dxa"/>
            <w:shd w:val="clear" w:color="auto" w:fill="FFFFCC"/>
          </w:tcPr>
          <w:p w:rsidR="00750B6C" w:rsidRPr="00CD516E" w:rsidRDefault="0017693C" w:rsidP="00880FC6">
            <w:pPr>
              <w:spacing w:before="60" w:after="60"/>
              <w:rPr>
                <w:sz w:val="20"/>
                <w:szCs w:val="20"/>
              </w:rPr>
            </w:pPr>
            <w:r>
              <w:rPr>
                <w:sz w:val="20"/>
                <w:szCs w:val="20"/>
              </w:rPr>
              <w:t>Increased visitor satisfaction, new visitor attractions, increased and longer visits, increased expenditure leading to increased employment</w:t>
            </w:r>
          </w:p>
        </w:tc>
        <w:tc>
          <w:tcPr>
            <w:tcW w:w="2025" w:type="dxa"/>
            <w:shd w:val="clear" w:color="auto" w:fill="FFFFCC"/>
          </w:tcPr>
          <w:p w:rsidR="00750B6C" w:rsidRPr="00CD516E" w:rsidRDefault="00750B6C" w:rsidP="0017693C">
            <w:pPr>
              <w:spacing w:before="60" w:after="60"/>
              <w:rPr>
                <w:sz w:val="20"/>
                <w:szCs w:val="20"/>
              </w:rPr>
            </w:pPr>
            <w:r>
              <w:rPr>
                <w:sz w:val="20"/>
                <w:szCs w:val="20"/>
              </w:rPr>
              <w:t>CCT</w:t>
            </w:r>
          </w:p>
        </w:tc>
        <w:tc>
          <w:tcPr>
            <w:tcW w:w="2025" w:type="dxa"/>
            <w:shd w:val="clear" w:color="auto" w:fill="FFFFCC"/>
          </w:tcPr>
          <w:p w:rsidR="00750B6C" w:rsidRPr="00CD516E" w:rsidRDefault="00750B6C" w:rsidP="00880FC6">
            <w:pPr>
              <w:spacing w:before="60" w:after="60"/>
              <w:rPr>
                <w:sz w:val="20"/>
                <w:szCs w:val="20"/>
              </w:rPr>
            </w:pPr>
            <w:r w:rsidRPr="00CD516E">
              <w:rPr>
                <w:sz w:val="20"/>
                <w:szCs w:val="20"/>
              </w:rPr>
              <w:t>TBC</w:t>
            </w:r>
          </w:p>
        </w:tc>
        <w:tc>
          <w:tcPr>
            <w:tcW w:w="2025" w:type="dxa"/>
            <w:shd w:val="clear" w:color="auto" w:fill="FFFFCC"/>
          </w:tcPr>
          <w:p w:rsidR="00750B6C" w:rsidRPr="00CD516E" w:rsidRDefault="00750B6C" w:rsidP="0017693C">
            <w:pPr>
              <w:spacing w:before="60" w:after="60"/>
              <w:rPr>
                <w:sz w:val="20"/>
                <w:szCs w:val="20"/>
              </w:rPr>
            </w:pPr>
            <w:r w:rsidRPr="00CD516E">
              <w:rPr>
                <w:sz w:val="20"/>
                <w:szCs w:val="20"/>
              </w:rPr>
              <w:t>Leader 5</w:t>
            </w:r>
            <w:r>
              <w:rPr>
                <w:sz w:val="20"/>
                <w:szCs w:val="20"/>
              </w:rPr>
              <w:t xml:space="preserve"> </w:t>
            </w:r>
          </w:p>
        </w:tc>
      </w:tr>
      <w:tr w:rsidR="00750B6C" w:rsidRPr="00CD516E" w:rsidTr="00880FC6">
        <w:tc>
          <w:tcPr>
            <w:tcW w:w="8330" w:type="dxa"/>
            <w:gridSpan w:val="2"/>
            <w:vMerge w:val="restart"/>
            <w:shd w:val="clear" w:color="auto" w:fill="FFFFCC"/>
          </w:tcPr>
          <w:p w:rsidR="00750B6C" w:rsidRPr="00CD516E" w:rsidRDefault="00750B6C" w:rsidP="00880FC6">
            <w:pPr>
              <w:rPr>
                <w:b/>
                <w:sz w:val="20"/>
                <w:szCs w:val="20"/>
              </w:rPr>
            </w:pPr>
            <w:r w:rsidRPr="00CD516E">
              <w:rPr>
                <w:b/>
                <w:sz w:val="20"/>
                <w:szCs w:val="20"/>
              </w:rPr>
              <w:t xml:space="preserve">Description &amp; rationale: </w:t>
            </w:r>
          </w:p>
          <w:p w:rsidR="00750B6C" w:rsidRPr="00DF65EB" w:rsidRDefault="0017693C" w:rsidP="005E6C45">
            <w:pPr>
              <w:spacing w:after="60"/>
              <w:rPr>
                <w:b/>
                <w:sz w:val="20"/>
                <w:szCs w:val="20"/>
              </w:rPr>
            </w:pPr>
            <w:r>
              <w:rPr>
                <w:sz w:val="20"/>
                <w:szCs w:val="20"/>
              </w:rPr>
              <w:t>Review</w:t>
            </w:r>
            <w:r w:rsidR="00D85375">
              <w:rPr>
                <w:sz w:val="20"/>
                <w:szCs w:val="20"/>
              </w:rPr>
              <w:t>, rationalise</w:t>
            </w:r>
            <w:r>
              <w:rPr>
                <w:sz w:val="20"/>
                <w:szCs w:val="20"/>
              </w:rPr>
              <w:t xml:space="preserve"> and reconfigure how the </w:t>
            </w:r>
            <w:proofErr w:type="spellStart"/>
            <w:r>
              <w:rPr>
                <w:sz w:val="20"/>
                <w:szCs w:val="20"/>
              </w:rPr>
              <w:t>Fremington</w:t>
            </w:r>
            <w:proofErr w:type="spellEnd"/>
            <w:r>
              <w:rPr>
                <w:sz w:val="20"/>
                <w:szCs w:val="20"/>
              </w:rPr>
              <w:t xml:space="preserve"> Quay site works as a visitor attraction</w:t>
            </w:r>
            <w:r w:rsidR="00D85375">
              <w:rPr>
                <w:sz w:val="20"/>
                <w:szCs w:val="20"/>
              </w:rPr>
              <w:t xml:space="preserve"> incorporating planned future </w:t>
            </w:r>
            <w:r>
              <w:rPr>
                <w:sz w:val="20"/>
                <w:szCs w:val="20"/>
              </w:rPr>
              <w:t xml:space="preserve"> </w:t>
            </w:r>
            <w:r w:rsidR="00D85375">
              <w:rPr>
                <w:sz w:val="20"/>
                <w:szCs w:val="20"/>
              </w:rPr>
              <w:t xml:space="preserve">new uses </w:t>
            </w:r>
            <w:r>
              <w:rPr>
                <w:sz w:val="20"/>
                <w:szCs w:val="20"/>
              </w:rPr>
              <w:t>to identify opportunities for improvement and development e.g. moving the current cycle hire location to free up other options, space for events</w:t>
            </w:r>
            <w:r w:rsidR="00D85375">
              <w:rPr>
                <w:sz w:val="20"/>
                <w:szCs w:val="20"/>
              </w:rPr>
              <w:t xml:space="preserve"> and activities.</w:t>
            </w: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50B6C" w:rsidRPr="00CD516E" w:rsidRDefault="00750B6C" w:rsidP="00880FC6">
            <w:pPr>
              <w:rPr>
                <w:sz w:val="20"/>
                <w:szCs w:val="20"/>
              </w:rPr>
            </w:pPr>
            <w:r w:rsidRPr="00CD516E">
              <w:rPr>
                <w:sz w:val="20"/>
                <w:szCs w:val="20"/>
              </w:rPr>
              <w:t xml:space="preserve">Project </w:t>
            </w:r>
            <w:r>
              <w:rPr>
                <w:sz w:val="20"/>
                <w:szCs w:val="20"/>
              </w:rPr>
              <w:t>co-ordination, funding</w:t>
            </w:r>
            <w:r w:rsidR="0017693C">
              <w:rPr>
                <w:sz w:val="20"/>
                <w:szCs w:val="20"/>
              </w:rPr>
              <w:t>, external expertise</w:t>
            </w:r>
          </w:p>
        </w:tc>
      </w:tr>
      <w:tr w:rsidR="00750B6C" w:rsidRPr="00CD516E" w:rsidTr="00880FC6">
        <w:tc>
          <w:tcPr>
            <w:tcW w:w="8330" w:type="dxa"/>
            <w:gridSpan w:val="2"/>
            <w:vMerge/>
            <w:shd w:val="clear" w:color="auto" w:fill="FFFFCC"/>
          </w:tcPr>
          <w:p w:rsidR="00750B6C" w:rsidRPr="00CD516E" w:rsidRDefault="00750B6C" w:rsidP="00880FC6">
            <w:pPr>
              <w:spacing w:before="60" w:after="60"/>
              <w:rPr>
                <w:sz w:val="20"/>
                <w:szCs w:val="20"/>
              </w:rPr>
            </w:pPr>
          </w:p>
        </w:tc>
        <w:tc>
          <w:tcPr>
            <w:tcW w:w="2025" w:type="dxa"/>
            <w:shd w:val="clear" w:color="auto" w:fill="FFFFCC"/>
          </w:tcPr>
          <w:p w:rsidR="00750B6C" w:rsidRPr="00CD516E" w:rsidRDefault="00750B6C" w:rsidP="00880FC6">
            <w:pPr>
              <w:spacing w:before="60" w:after="60"/>
              <w:rPr>
                <w:b/>
                <w:sz w:val="20"/>
                <w:szCs w:val="20"/>
              </w:rPr>
            </w:pPr>
            <w:r w:rsidRPr="00CD516E">
              <w:rPr>
                <w:b/>
                <w:sz w:val="20"/>
                <w:szCs w:val="20"/>
              </w:rPr>
              <w:t>Next steps &amp; dates</w:t>
            </w:r>
          </w:p>
        </w:tc>
        <w:tc>
          <w:tcPr>
            <w:tcW w:w="4050" w:type="dxa"/>
            <w:gridSpan w:val="2"/>
            <w:shd w:val="clear" w:color="auto" w:fill="FFFFCC"/>
          </w:tcPr>
          <w:p w:rsidR="00750B6C" w:rsidRPr="00CD516E" w:rsidRDefault="00750B6C" w:rsidP="00880FC6">
            <w:pPr>
              <w:spacing w:before="60" w:after="60"/>
              <w:rPr>
                <w:sz w:val="20"/>
                <w:szCs w:val="20"/>
              </w:rPr>
            </w:pPr>
            <w:r>
              <w:rPr>
                <w:sz w:val="20"/>
                <w:szCs w:val="20"/>
              </w:rPr>
              <w:t>Bring together working group</w:t>
            </w:r>
            <w:r w:rsidR="0017693C">
              <w:rPr>
                <w:sz w:val="20"/>
                <w:szCs w:val="20"/>
              </w:rPr>
              <w:t>, appoint consultant</w:t>
            </w:r>
          </w:p>
          <w:p w:rsidR="00750B6C" w:rsidRPr="00CD516E" w:rsidRDefault="0017693C" w:rsidP="0017693C">
            <w:pPr>
              <w:spacing w:before="60" w:after="60"/>
              <w:rPr>
                <w:sz w:val="20"/>
                <w:szCs w:val="20"/>
              </w:rPr>
            </w:pPr>
            <w:r>
              <w:rPr>
                <w:sz w:val="20"/>
                <w:szCs w:val="20"/>
              </w:rPr>
              <w:t xml:space="preserve">Potential </w:t>
            </w:r>
            <w:r w:rsidRPr="0017693C">
              <w:rPr>
                <w:b/>
                <w:sz w:val="20"/>
                <w:szCs w:val="20"/>
              </w:rPr>
              <w:t>QUICK WIN</w:t>
            </w:r>
            <w:r w:rsidR="00750B6C">
              <w:rPr>
                <w:sz w:val="20"/>
                <w:szCs w:val="20"/>
              </w:rPr>
              <w:t xml:space="preserve"> </w:t>
            </w:r>
            <w:r w:rsidR="00750B6C" w:rsidRPr="00C5728F">
              <w:rPr>
                <w:sz w:val="20"/>
                <w:szCs w:val="20"/>
              </w:rPr>
              <w:t>(within 12 months)</w:t>
            </w:r>
            <w:r w:rsidR="00750B6C">
              <w:rPr>
                <w:sz w:val="20"/>
                <w:szCs w:val="20"/>
              </w:rPr>
              <w:t xml:space="preserve"> </w:t>
            </w:r>
          </w:p>
        </w:tc>
      </w:tr>
    </w:tbl>
    <w:p w:rsidR="00750B6C" w:rsidRPr="00750B6C" w:rsidRDefault="00750B6C" w:rsidP="0017693C">
      <w:pPr>
        <w:spacing w:after="120"/>
        <w:rPr>
          <w:b/>
          <w:i/>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605152" w:rsidP="0017693C">
            <w:pPr>
              <w:spacing w:before="60" w:after="60"/>
              <w:rPr>
                <w:sz w:val="20"/>
                <w:szCs w:val="20"/>
              </w:rPr>
            </w:pPr>
            <w:r>
              <w:rPr>
                <w:sz w:val="20"/>
                <w:szCs w:val="20"/>
              </w:rPr>
              <w:t>BUS</w:t>
            </w:r>
            <w:r w:rsidR="0017693C">
              <w:rPr>
                <w:sz w:val="20"/>
                <w:szCs w:val="20"/>
              </w:rPr>
              <w:t>2</w:t>
            </w:r>
            <w:r w:rsidR="00DF65EB" w:rsidRPr="00CD516E">
              <w:rPr>
                <w:sz w:val="20"/>
                <w:szCs w:val="20"/>
              </w:rPr>
              <w:t xml:space="preserve">. </w:t>
            </w:r>
            <w:r>
              <w:rPr>
                <w:b/>
                <w:sz w:val="20"/>
                <w:szCs w:val="20"/>
              </w:rPr>
              <w:t>Outdoor Activities &amp; Events</w:t>
            </w:r>
          </w:p>
        </w:tc>
        <w:tc>
          <w:tcPr>
            <w:tcW w:w="4678" w:type="dxa"/>
            <w:shd w:val="clear" w:color="auto" w:fill="FFFFCC"/>
          </w:tcPr>
          <w:p w:rsidR="00DF65EB" w:rsidRPr="00CD516E" w:rsidRDefault="00605152" w:rsidP="00154FB4">
            <w:pPr>
              <w:spacing w:before="60" w:after="60"/>
              <w:rPr>
                <w:sz w:val="20"/>
                <w:szCs w:val="20"/>
              </w:rPr>
            </w:pPr>
            <w:r>
              <w:rPr>
                <w:sz w:val="20"/>
                <w:szCs w:val="20"/>
              </w:rPr>
              <w:t xml:space="preserve">New visitor markets, </w:t>
            </w:r>
            <w:r w:rsidR="00DF65EB" w:rsidRPr="00CD516E">
              <w:rPr>
                <w:sz w:val="20"/>
                <w:szCs w:val="20"/>
              </w:rPr>
              <w:t>increased visits, stays and expenditure</w:t>
            </w:r>
          </w:p>
        </w:tc>
        <w:tc>
          <w:tcPr>
            <w:tcW w:w="2025" w:type="dxa"/>
            <w:shd w:val="clear" w:color="auto" w:fill="FFFFCC"/>
          </w:tcPr>
          <w:p w:rsidR="00DF65EB" w:rsidRPr="00CD516E" w:rsidRDefault="00605152" w:rsidP="00605152">
            <w:pPr>
              <w:spacing w:before="60" w:after="60"/>
              <w:rPr>
                <w:sz w:val="20"/>
                <w:szCs w:val="20"/>
              </w:rPr>
            </w:pPr>
            <w:r>
              <w:rPr>
                <w:sz w:val="20"/>
                <w:szCs w:val="20"/>
              </w:rPr>
              <w:t>CCT, private sector operators, arts and music agencies, Biosphere, AONB</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DF65EB" w:rsidP="00605152">
            <w:pPr>
              <w:spacing w:before="60" w:after="60"/>
              <w:rPr>
                <w:sz w:val="20"/>
                <w:szCs w:val="20"/>
              </w:rPr>
            </w:pPr>
            <w:r w:rsidRPr="00CD516E">
              <w:rPr>
                <w:sz w:val="20"/>
                <w:szCs w:val="20"/>
              </w:rPr>
              <w:t>Leader 5</w:t>
            </w:r>
            <w:r w:rsidR="00605152">
              <w:rPr>
                <w:sz w:val="20"/>
                <w:szCs w:val="20"/>
              </w:rPr>
              <w:t xml:space="preserve"> Bus Grant Scheme (for individual business applicants)</w:t>
            </w:r>
            <w:r w:rsidR="00F733D4">
              <w:rPr>
                <w:sz w:val="20"/>
                <w:szCs w:val="20"/>
              </w:rPr>
              <w:t>, arts funding</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DF65EB" w:rsidRDefault="00605152" w:rsidP="0085630D">
            <w:pPr>
              <w:spacing w:after="60"/>
              <w:rPr>
                <w:b/>
                <w:sz w:val="20"/>
                <w:szCs w:val="20"/>
              </w:rPr>
            </w:pPr>
            <w:r w:rsidRPr="00605152">
              <w:rPr>
                <w:sz w:val="20"/>
                <w:szCs w:val="20"/>
              </w:rPr>
              <w:t xml:space="preserve">Broaden the range of activities available at </w:t>
            </w:r>
            <w:proofErr w:type="spellStart"/>
            <w:r w:rsidRPr="00605152">
              <w:rPr>
                <w:sz w:val="20"/>
                <w:szCs w:val="20"/>
              </w:rPr>
              <w:t>Fremington</w:t>
            </w:r>
            <w:proofErr w:type="spellEnd"/>
            <w:r w:rsidRPr="00605152">
              <w:rPr>
                <w:sz w:val="20"/>
                <w:szCs w:val="20"/>
              </w:rPr>
              <w:t xml:space="preserve"> Quay </w:t>
            </w:r>
            <w:r>
              <w:rPr>
                <w:sz w:val="20"/>
                <w:szCs w:val="20"/>
              </w:rPr>
              <w:t>to attract new visitor markets. New visitor activities</w:t>
            </w:r>
            <w:r w:rsidRPr="00605152">
              <w:rPr>
                <w:sz w:val="20"/>
                <w:szCs w:val="20"/>
              </w:rPr>
              <w:t xml:space="preserve"> </w:t>
            </w:r>
            <w:r>
              <w:rPr>
                <w:sz w:val="20"/>
                <w:szCs w:val="20"/>
              </w:rPr>
              <w:t xml:space="preserve">could </w:t>
            </w:r>
            <w:r w:rsidRPr="00605152">
              <w:rPr>
                <w:sz w:val="20"/>
                <w:szCs w:val="20"/>
              </w:rPr>
              <w:t>include</w:t>
            </w:r>
            <w:r>
              <w:rPr>
                <w:sz w:val="20"/>
                <w:szCs w:val="20"/>
              </w:rPr>
              <w:t>, for example, g</w:t>
            </w:r>
            <w:r w:rsidRPr="00605152">
              <w:rPr>
                <w:sz w:val="20"/>
                <w:szCs w:val="20"/>
              </w:rPr>
              <w:t xml:space="preserve">eological interest tours, </w:t>
            </w:r>
            <w:proofErr w:type="spellStart"/>
            <w:r w:rsidRPr="00605152">
              <w:rPr>
                <w:sz w:val="20"/>
                <w:szCs w:val="20"/>
              </w:rPr>
              <w:t>watersports</w:t>
            </w:r>
            <w:proofErr w:type="spellEnd"/>
            <w:r w:rsidRPr="00605152">
              <w:rPr>
                <w:sz w:val="20"/>
                <w:szCs w:val="20"/>
              </w:rPr>
              <w:t>, adventure golf, events</w:t>
            </w:r>
            <w:r>
              <w:rPr>
                <w:sz w:val="20"/>
                <w:szCs w:val="20"/>
              </w:rPr>
              <w:t xml:space="preserve">, </w:t>
            </w:r>
            <w:r w:rsidRPr="00605152">
              <w:rPr>
                <w:sz w:val="20"/>
                <w:szCs w:val="20"/>
              </w:rPr>
              <w:t>festivals</w:t>
            </w:r>
            <w:r>
              <w:rPr>
                <w:sz w:val="20"/>
                <w:szCs w:val="20"/>
              </w:rPr>
              <w:t xml:space="preserve">, </w:t>
            </w:r>
            <w:r w:rsidRPr="00605152">
              <w:rPr>
                <w:sz w:val="20"/>
                <w:szCs w:val="20"/>
              </w:rPr>
              <w:t>arts</w:t>
            </w:r>
            <w:r>
              <w:rPr>
                <w:sz w:val="20"/>
                <w:szCs w:val="20"/>
              </w:rPr>
              <w:t xml:space="preserve">, </w:t>
            </w:r>
            <w:r w:rsidRPr="00605152">
              <w:rPr>
                <w:sz w:val="20"/>
                <w:szCs w:val="20"/>
              </w:rPr>
              <w:t>music, wildlife watching</w:t>
            </w:r>
            <w:r>
              <w:rPr>
                <w:sz w:val="20"/>
                <w:szCs w:val="20"/>
              </w:rPr>
              <w:t>,</w:t>
            </w:r>
            <w:r w:rsidRPr="00605152">
              <w:rPr>
                <w:sz w:val="20"/>
                <w:szCs w:val="20"/>
              </w:rPr>
              <w:t xml:space="preserve"> photography trails</w:t>
            </w:r>
            <w:r>
              <w:rPr>
                <w:sz w:val="20"/>
                <w:szCs w:val="20"/>
              </w:rPr>
              <w:t xml:space="preserve"> – mix of </w:t>
            </w:r>
            <w:r w:rsidR="0085630D">
              <w:rPr>
                <w:sz w:val="20"/>
                <w:szCs w:val="20"/>
              </w:rPr>
              <w:t>agency and private sector delivered activities</w:t>
            </w:r>
            <w:r>
              <w:rPr>
                <w:sz w:val="20"/>
                <w:szCs w:val="20"/>
              </w:rPr>
              <w:t xml:space="preserve"> </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 xml:space="preserve">Project </w:t>
            </w:r>
            <w:r w:rsidR="00605152">
              <w:rPr>
                <w:sz w:val="20"/>
                <w:szCs w:val="20"/>
              </w:rPr>
              <w:t>co-ordination, funding</w:t>
            </w:r>
          </w:p>
          <w:p w:rsidR="00DF65EB" w:rsidRPr="00CD516E" w:rsidRDefault="00DF65EB" w:rsidP="00154FB4">
            <w:pPr>
              <w:rPr>
                <w:sz w:val="20"/>
                <w:szCs w:val="20"/>
              </w:rPr>
            </w:pP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605152" w:rsidP="00154FB4">
            <w:pPr>
              <w:spacing w:before="60" w:after="60"/>
              <w:rPr>
                <w:sz w:val="20"/>
                <w:szCs w:val="20"/>
              </w:rPr>
            </w:pPr>
            <w:r>
              <w:rPr>
                <w:sz w:val="20"/>
                <w:szCs w:val="20"/>
              </w:rPr>
              <w:t>Bring together working group</w:t>
            </w:r>
          </w:p>
          <w:p w:rsidR="00DF65EB" w:rsidRPr="00CD516E" w:rsidRDefault="00F733D4" w:rsidP="00F733D4">
            <w:pPr>
              <w:spacing w:before="60" w:after="60"/>
              <w:rPr>
                <w:sz w:val="20"/>
                <w:szCs w:val="20"/>
              </w:rPr>
            </w:pPr>
            <w:r>
              <w:rPr>
                <w:sz w:val="20"/>
                <w:szCs w:val="20"/>
              </w:rPr>
              <w:t xml:space="preserve">Mix of potential </w:t>
            </w:r>
            <w:r w:rsidRPr="00B60197">
              <w:rPr>
                <w:b/>
                <w:sz w:val="20"/>
                <w:szCs w:val="20"/>
              </w:rPr>
              <w:t>short</w:t>
            </w:r>
            <w:r>
              <w:rPr>
                <w:sz w:val="20"/>
                <w:szCs w:val="20"/>
              </w:rPr>
              <w:t xml:space="preserve"> </w:t>
            </w:r>
            <w:r w:rsidRPr="00C5728F">
              <w:rPr>
                <w:sz w:val="20"/>
                <w:szCs w:val="20"/>
              </w:rPr>
              <w:t>(within 12 months)</w:t>
            </w:r>
            <w:r>
              <w:rPr>
                <w:sz w:val="20"/>
                <w:szCs w:val="20"/>
              </w:rPr>
              <w:t xml:space="preserve"> </w:t>
            </w:r>
            <w:r w:rsidRPr="00B60197">
              <w:rPr>
                <w:b/>
                <w:sz w:val="20"/>
                <w:szCs w:val="20"/>
              </w:rPr>
              <w:t>or medium-term</w:t>
            </w:r>
            <w:r w:rsidRPr="00CD516E">
              <w:rPr>
                <w:sz w:val="20"/>
                <w:szCs w:val="20"/>
              </w:rPr>
              <w:t xml:space="preserve"> </w:t>
            </w:r>
            <w:r>
              <w:rPr>
                <w:sz w:val="20"/>
                <w:szCs w:val="20"/>
              </w:rPr>
              <w:t xml:space="preserve">(1-3 years) </w:t>
            </w:r>
            <w:r w:rsidRPr="00CD516E">
              <w:rPr>
                <w:sz w:val="20"/>
                <w:szCs w:val="20"/>
              </w:rPr>
              <w:t>activit</w:t>
            </w:r>
            <w:r>
              <w:rPr>
                <w:sz w:val="20"/>
                <w:szCs w:val="20"/>
              </w:rPr>
              <w:t>ies</w:t>
            </w:r>
          </w:p>
        </w:tc>
      </w:tr>
    </w:tbl>
    <w:p w:rsidR="00DF65EB" w:rsidRPr="00E321F1" w:rsidRDefault="00DF65EB">
      <w:pPr>
        <w:rPr>
          <w:b/>
          <w:color w:val="002060"/>
          <w:sz w:val="28"/>
          <w:szCs w:val="28"/>
        </w:rPr>
      </w:pPr>
    </w:p>
    <w:p w:rsidR="0017693C" w:rsidRDefault="0017693C">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lastRenderedPageBreak/>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605152" w:rsidP="0017693C">
            <w:pPr>
              <w:spacing w:before="60" w:after="60"/>
              <w:rPr>
                <w:sz w:val="20"/>
                <w:szCs w:val="20"/>
              </w:rPr>
            </w:pPr>
            <w:r>
              <w:rPr>
                <w:sz w:val="20"/>
                <w:szCs w:val="20"/>
              </w:rPr>
              <w:t>BUS</w:t>
            </w:r>
            <w:r w:rsidR="0017693C">
              <w:rPr>
                <w:sz w:val="20"/>
                <w:szCs w:val="20"/>
              </w:rPr>
              <w:t>3</w:t>
            </w:r>
            <w:r w:rsidR="00DF65EB" w:rsidRPr="00CD516E">
              <w:rPr>
                <w:sz w:val="20"/>
                <w:szCs w:val="20"/>
              </w:rPr>
              <w:t xml:space="preserve">. </w:t>
            </w:r>
            <w:r>
              <w:rPr>
                <w:b/>
                <w:sz w:val="20"/>
                <w:szCs w:val="20"/>
              </w:rPr>
              <w:t>Somewhere to Stay</w:t>
            </w:r>
          </w:p>
        </w:tc>
        <w:tc>
          <w:tcPr>
            <w:tcW w:w="4678" w:type="dxa"/>
            <w:shd w:val="clear" w:color="auto" w:fill="FFFFCC"/>
          </w:tcPr>
          <w:p w:rsidR="00DF65EB" w:rsidRPr="00CD516E" w:rsidRDefault="0085630D" w:rsidP="0085630D">
            <w:pPr>
              <w:spacing w:before="60" w:after="60"/>
              <w:rPr>
                <w:sz w:val="20"/>
                <w:szCs w:val="20"/>
              </w:rPr>
            </w:pPr>
            <w:r>
              <w:rPr>
                <w:sz w:val="20"/>
                <w:szCs w:val="20"/>
              </w:rPr>
              <w:t>New reasons to visit, longer</w:t>
            </w:r>
            <w:r w:rsidR="00DF65EB" w:rsidRPr="00CD516E">
              <w:rPr>
                <w:sz w:val="20"/>
                <w:szCs w:val="20"/>
              </w:rPr>
              <w:t xml:space="preserve"> stays</w:t>
            </w:r>
            <w:r>
              <w:rPr>
                <w:sz w:val="20"/>
                <w:szCs w:val="20"/>
              </w:rPr>
              <w:t xml:space="preserve">, increased </w:t>
            </w:r>
            <w:r w:rsidR="00DF65EB" w:rsidRPr="00CD516E">
              <w:rPr>
                <w:sz w:val="20"/>
                <w:szCs w:val="20"/>
              </w:rPr>
              <w:t>expenditure</w:t>
            </w:r>
          </w:p>
        </w:tc>
        <w:tc>
          <w:tcPr>
            <w:tcW w:w="2025" w:type="dxa"/>
            <w:shd w:val="clear" w:color="auto" w:fill="FFFFCC"/>
          </w:tcPr>
          <w:p w:rsidR="00DF65EB" w:rsidRPr="00CD516E" w:rsidRDefault="0085630D" w:rsidP="0017693C">
            <w:pPr>
              <w:spacing w:before="60" w:after="60"/>
              <w:rPr>
                <w:sz w:val="20"/>
                <w:szCs w:val="20"/>
              </w:rPr>
            </w:pPr>
            <w:r>
              <w:rPr>
                <w:sz w:val="20"/>
                <w:szCs w:val="20"/>
              </w:rPr>
              <w:t xml:space="preserve">CCT, </w:t>
            </w:r>
            <w:r w:rsidR="0017693C">
              <w:rPr>
                <w:sz w:val="20"/>
                <w:szCs w:val="20"/>
              </w:rPr>
              <w:t xml:space="preserve">landowners, </w:t>
            </w:r>
            <w:r>
              <w:rPr>
                <w:sz w:val="20"/>
                <w:szCs w:val="20"/>
              </w:rPr>
              <w:t>Planning Authority, Biosphere</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85630D" w:rsidP="0017693C">
            <w:pPr>
              <w:spacing w:before="60" w:after="60"/>
              <w:rPr>
                <w:sz w:val="20"/>
                <w:szCs w:val="20"/>
              </w:rPr>
            </w:pPr>
            <w:r w:rsidRPr="00CD516E">
              <w:rPr>
                <w:sz w:val="20"/>
                <w:szCs w:val="20"/>
              </w:rPr>
              <w:t>Leader 5</w:t>
            </w:r>
            <w:r>
              <w:rPr>
                <w:sz w:val="20"/>
                <w:szCs w:val="20"/>
              </w:rPr>
              <w:t xml:space="preserve"> Bus Grant Scheme (for </w:t>
            </w:r>
            <w:proofErr w:type="spellStart"/>
            <w:r>
              <w:rPr>
                <w:sz w:val="20"/>
                <w:szCs w:val="20"/>
              </w:rPr>
              <w:t>indiv</w:t>
            </w:r>
            <w:proofErr w:type="spellEnd"/>
            <w:r>
              <w:rPr>
                <w:sz w:val="20"/>
                <w:szCs w:val="20"/>
              </w:rPr>
              <w:t xml:space="preserve"> business applicants)</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DF65EB" w:rsidRPr="00DF65EB" w:rsidRDefault="0085630D" w:rsidP="00E321F1">
            <w:pPr>
              <w:spacing w:after="60"/>
              <w:rPr>
                <w:b/>
                <w:sz w:val="20"/>
                <w:szCs w:val="20"/>
              </w:rPr>
            </w:pPr>
            <w:r>
              <w:rPr>
                <w:sz w:val="20"/>
                <w:szCs w:val="20"/>
              </w:rPr>
              <w:t>To address the limited</w:t>
            </w:r>
            <w:r w:rsidR="00E321F1">
              <w:rPr>
                <w:sz w:val="20"/>
                <w:szCs w:val="20"/>
              </w:rPr>
              <w:t xml:space="preserve"> amount of tourist accommodation within the village and their physical distance </w:t>
            </w:r>
            <w:proofErr w:type="spellStart"/>
            <w:r w:rsidR="00E321F1">
              <w:rPr>
                <w:sz w:val="20"/>
                <w:szCs w:val="20"/>
              </w:rPr>
              <w:t>Fremington</w:t>
            </w:r>
            <w:proofErr w:type="spellEnd"/>
            <w:r w:rsidR="00E321F1">
              <w:rPr>
                <w:sz w:val="20"/>
                <w:szCs w:val="20"/>
              </w:rPr>
              <w:t xml:space="preserve"> Quay, this project would seek to c</w:t>
            </w:r>
            <w:r>
              <w:rPr>
                <w:sz w:val="20"/>
                <w:szCs w:val="20"/>
              </w:rPr>
              <w:t xml:space="preserve">reate new forms of </w:t>
            </w:r>
            <w:r w:rsidR="00E321F1">
              <w:rPr>
                <w:sz w:val="20"/>
                <w:szCs w:val="20"/>
              </w:rPr>
              <w:t xml:space="preserve">‘low impact’ and temporary </w:t>
            </w:r>
            <w:r>
              <w:rPr>
                <w:sz w:val="20"/>
                <w:szCs w:val="20"/>
              </w:rPr>
              <w:t xml:space="preserve">accommodation </w:t>
            </w:r>
            <w:r w:rsidR="00E321F1">
              <w:rPr>
                <w:sz w:val="20"/>
                <w:szCs w:val="20"/>
              </w:rPr>
              <w:t xml:space="preserve">on, or close to, </w:t>
            </w:r>
            <w:r>
              <w:rPr>
                <w:sz w:val="20"/>
                <w:szCs w:val="20"/>
              </w:rPr>
              <w:t xml:space="preserve">the Quay site for visitors </w:t>
            </w:r>
            <w:r w:rsidR="00E321F1">
              <w:rPr>
                <w:sz w:val="20"/>
                <w:szCs w:val="20"/>
              </w:rPr>
              <w:t>(</w:t>
            </w:r>
            <w:r>
              <w:rPr>
                <w:sz w:val="20"/>
                <w:szCs w:val="20"/>
              </w:rPr>
              <w:t xml:space="preserve">e.g. </w:t>
            </w:r>
            <w:r w:rsidR="00E321F1">
              <w:rPr>
                <w:sz w:val="20"/>
                <w:szCs w:val="20"/>
              </w:rPr>
              <w:t>for schools, educational trips)</w:t>
            </w:r>
            <w:r>
              <w:rPr>
                <w:sz w:val="20"/>
                <w:szCs w:val="20"/>
              </w:rPr>
              <w:t xml:space="preserve">, </w:t>
            </w:r>
            <w:r w:rsidR="00E321F1">
              <w:rPr>
                <w:sz w:val="20"/>
                <w:szCs w:val="20"/>
              </w:rPr>
              <w:t xml:space="preserve">as stop-off or destination accommodation e.g. </w:t>
            </w:r>
            <w:r w:rsidR="00605152" w:rsidRPr="00605152">
              <w:rPr>
                <w:sz w:val="20"/>
                <w:szCs w:val="20"/>
              </w:rPr>
              <w:t>camp</w:t>
            </w:r>
            <w:r w:rsidR="00E321F1">
              <w:rPr>
                <w:sz w:val="20"/>
                <w:szCs w:val="20"/>
              </w:rPr>
              <w:t>ing, y</w:t>
            </w:r>
            <w:r w:rsidR="00605152" w:rsidRPr="00605152">
              <w:rPr>
                <w:sz w:val="20"/>
                <w:szCs w:val="20"/>
              </w:rPr>
              <w:t>urts</w:t>
            </w:r>
            <w:r w:rsidR="00E321F1">
              <w:rPr>
                <w:sz w:val="20"/>
                <w:szCs w:val="20"/>
              </w:rPr>
              <w:t>, s</w:t>
            </w:r>
            <w:r w:rsidR="00605152" w:rsidRPr="00605152">
              <w:rPr>
                <w:sz w:val="20"/>
                <w:szCs w:val="20"/>
              </w:rPr>
              <w:t xml:space="preserve">hepherd </w:t>
            </w:r>
            <w:r w:rsidR="00E321F1">
              <w:rPr>
                <w:sz w:val="20"/>
                <w:szCs w:val="20"/>
              </w:rPr>
              <w:t>huts, r</w:t>
            </w:r>
            <w:r w:rsidR="00605152" w:rsidRPr="00605152">
              <w:rPr>
                <w:sz w:val="20"/>
                <w:szCs w:val="20"/>
              </w:rPr>
              <w:t>ailway carriages</w:t>
            </w:r>
            <w:r w:rsidR="00E321F1">
              <w:rPr>
                <w:sz w:val="20"/>
                <w:szCs w:val="20"/>
              </w:rPr>
              <w:t>,</w:t>
            </w:r>
            <w:r w:rsidR="00605152" w:rsidRPr="00605152">
              <w:rPr>
                <w:sz w:val="20"/>
                <w:szCs w:val="20"/>
              </w:rPr>
              <w:t xml:space="preserve"> wild camping</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85630D" w:rsidP="00154FB4">
            <w:pPr>
              <w:rPr>
                <w:sz w:val="20"/>
                <w:szCs w:val="20"/>
              </w:rPr>
            </w:pPr>
            <w:r>
              <w:rPr>
                <w:sz w:val="20"/>
                <w:szCs w:val="20"/>
              </w:rPr>
              <w:t>Project management</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85630D" w:rsidP="00154FB4">
            <w:pPr>
              <w:spacing w:before="60" w:after="60"/>
              <w:rPr>
                <w:sz w:val="20"/>
                <w:szCs w:val="20"/>
              </w:rPr>
            </w:pPr>
            <w:r>
              <w:rPr>
                <w:sz w:val="20"/>
                <w:szCs w:val="20"/>
              </w:rPr>
              <w:t xml:space="preserve">Early discussion </w:t>
            </w:r>
            <w:r w:rsidR="00F733D4">
              <w:rPr>
                <w:sz w:val="20"/>
                <w:szCs w:val="20"/>
              </w:rPr>
              <w:t xml:space="preserve">re. possibilities </w:t>
            </w:r>
            <w:r>
              <w:rPr>
                <w:sz w:val="20"/>
                <w:szCs w:val="20"/>
              </w:rPr>
              <w:t>with the Planners</w:t>
            </w:r>
          </w:p>
          <w:p w:rsidR="00DF65EB" w:rsidRPr="00CD516E" w:rsidRDefault="00E321F1" w:rsidP="00E321F1">
            <w:pPr>
              <w:spacing w:before="60" w:after="60"/>
              <w:rPr>
                <w:sz w:val="20"/>
                <w:szCs w:val="20"/>
              </w:rPr>
            </w:pPr>
            <w:r w:rsidRPr="00E321F1">
              <w:rPr>
                <w:b/>
                <w:sz w:val="20"/>
                <w:szCs w:val="20"/>
              </w:rPr>
              <w:t>Medium</w:t>
            </w:r>
            <w:r w:rsidR="00DF65EB" w:rsidRPr="00E321F1">
              <w:rPr>
                <w:b/>
                <w:sz w:val="20"/>
                <w:szCs w:val="20"/>
              </w:rPr>
              <w:t>-term</w:t>
            </w:r>
            <w:r w:rsidR="00DF65EB" w:rsidRPr="00CD516E">
              <w:rPr>
                <w:sz w:val="20"/>
                <w:szCs w:val="20"/>
              </w:rPr>
              <w:t xml:space="preserve"> activity </w:t>
            </w:r>
            <w:r w:rsidR="00DF65EB" w:rsidRPr="00C5728F">
              <w:rPr>
                <w:sz w:val="20"/>
                <w:szCs w:val="20"/>
              </w:rPr>
              <w:t>(</w:t>
            </w:r>
            <w:r>
              <w:rPr>
                <w:sz w:val="20"/>
                <w:szCs w:val="20"/>
              </w:rPr>
              <w:t>1-3 years</w:t>
            </w:r>
            <w:r w:rsidR="00DF65EB" w:rsidRPr="00C5728F">
              <w:rPr>
                <w:sz w:val="20"/>
                <w:szCs w:val="20"/>
              </w:rPr>
              <w:t>)</w:t>
            </w:r>
          </w:p>
        </w:tc>
      </w:tr>
    </w:tbl>
    <w:p w:rsidR="00E321F1" w:rsidRDefault="00E321F1" w:rsidP="0017693C">
      <w:pPr>
        <w:spacing w:after="120"/>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605152" w:rsidP="0017693C">
            <w:pPr>
              <w:spacing w:before="60" w:after="60"/>
              <w:rPr>
                <w:sz w:val="20"/>
                <w:szCs w:val="20"/>
              </w:rPr>
            </w:pPr>
            <w:r>
              <w:rPr>
                <w:sz w:val="20"/>
                <w:szCs w:val="20"/>
              </w:rPr>
              <w:t>BUS</w:t>
            </w:r>
            <w:r w:rsidR="0017693C">
              <w:rPr>
                <w:sz w:val="20"/>
                <w:szCs w:val="20"/>
              </w:rPr>
              <w:t>4</w:t>
            </w:r>
            <w:r w:rsidR="00DF65EB" w:rsidRPr="00CD516E">
              <w:rPr>
                <w:sz w:val="20"/>
                <w:szCs w:val="20"/>
              </w:rPr>
              <w:t xml:space="preserve">. </w:t>
            </w:r>
            <w:r>
              <w:rPr>
                <w:b/>
                <w:sz w:val="20"/>
                <w:szCs w:val="20"/>
              </w:rPr>
              <w:t>Café &amp; Visitor Centre</w:t>
            </w:r>
          </w:p>
        </w:tc>
        <w:tc>
          <w:tcPr>
            <w:tcW w:w="4678" w:type="dxa"/>
            <w:shd w:val="clear" w:color="auto" w:fill="FFFFCC"/>
          </w:tcPr>
          <w:p w:rsidR="00DF65EB" w:rsidRPr="00CD516E" w:rsidRDefault="00DB5163" w:rsidP="00154FB4">
            <w:pPr>
              <w:spacing w:before="60" w:after="60"/>
              <w:rPr>
                <w:sz w:val="20"/>
                <w:szCs w:val="20"/>
              </w:rPr>
            </w:pPr>
            <w:r>
              <w:rPr>
                <w:sz w:val="20"/>
                <w:szCs w:val="20"/>
              </w:rPr>
              <w:t>Increased visitor</w:t>
            </w:r>
            <w:r w:rsidR="00DF65EB" w:rsidRPr="00CD516E">
              <w:rPr>
                <w:sz w:val="20"/>
                <w:szCs w:val="20"/>
              </w:rPr>
              <w:t xml:space="preserve"> expenditure</w:t>
            </w:r>
            <w:r w:rsidR="004178C1">
              <w:rPr>
                <w:sz w:val="20"/>
                <w:szCs w:val="20"/>
              </w:rPr>
              <w:t>, leading to new jobs</w:t>
            </w:r>
          </w:p>
        </w:tc>
        <w:tc>
          <w:tcPr>
            <w:tcW w:w="2025" w:type="dxa"/>
            <w:shd w:val="clear" w:color="auto" w:fill="FFFFCC"/>
          </w:tcPr>
          <w:p w:rsidR="00DF65EB" w:rsidRPr="00CD516E" w:rsidRDefault="00DB5163" w:rsidP="00154FB4">
            <w:pPr>
              <w:spacing w:before="60" w:after="60"/>
              <w:rPr>
                <w:sz w:val="20"/>
                <w:szCs w:val="20"/>
              </w:rPr>
            </w:pPr>
            <w:r>
              <w:rPr>
                <w:sz w:val="20"/>
                <w:szCs w:val="20"/>
              </w:rPr>
              <w:t>CCT</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Leader 5</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605152" w:rsidRPr="00605152" w:rsidRDefault="00605152" w:rsidP="00605152">
            <w:pPr>
              <w:rPr>
                <w:sz w:val="20"/>
                <w:szCs w:val="20"/>
              </w:rPr>
            </w:pPr>
            <w:r w:rsidRPr="00605152">
              <w:rPr>
                <w:sz w:val="20"/>
                <w:szCs w:val="20"/>
              </w:rPr>
              <w:t xml:space="preserve">Improve and expand </w:t>
            </w:r>
            <w:r w:rsidR="00E321F1">
              <w:rPr>
                <w:sz w:val="20"/>
                <w:szCs w:val="20"/>
              </w:rPr>
              <w:t>visitor facilities on the Quay to support growth in the number of visitors</w:t>
            </w:r>
            <w:r w:rsidR="00DB5163">
              <w:rPr>
                <w:sz w:val="20"/>
                <w:szCs w:val="20"/>
              </w:rPr>
              <w:t>, in particular</w:t>
            </w:r>
            <w:r w:rsidR="00E321F1">
              <w:rPr>
                <w:sz w:val="20"/>
                <w:szCs w:val="20"/>
              </w:rPr>
              <w:t xml:space="preserve"> </w:t>
            </w:r>
            <w:r w:rsidRPr="00605152">
              <w:rPr>
                <w:sz w:val="20"/>
                <w:szCs w:val="20"/>
              </w:rPr>
              <w:t>the café</w:t>
            </w:r>
            <w:r w:rsidR="00DB5163">
              <w:rPr>
                <w:sz w:val="20"/>
                <w:szCs w:val="20"/>
              </w:rPr>
              <w:t xml:space="preserve">/visitor centre </w:t>
            </w:r>
            <w:r w:rsidRPr="00605152">
              <w:rPr>
                <w:sz w:val="20"/>
                <w:szCs w:val="20"/>
              </w:rPr>
              <w:t>facilities to support increased catering</w:t>
            </w:r>
            <w:r>
              <w:t xml:space="preserve"> </w:t>
            </w:r>
            <w:r w:rsidR="00DB5163">
              <w:rPr>
                <w:sz w:val="20"/>
                <w:szCs w:val="20"/>
              </w:rPr>
              <w:t>capacity</w:t>
            </w:r>
            <w:r w:rsidR="00CE3DE1">
              <w:rPr>
                <w:sz w:val="20"/>
                <w:szCs w:val="20"/>
              </w:rPr>
              <w:t>, extended opening</w:t>
            </w:r>
            <w:r w:rsidRPr="00605152">
              <w:rPr>
                <w:sz w:val="20"/>
                <w:szCs w:val="20"/>
              </w:rPr>
              <w:t xml:space="preserve"> hours, </w:t>
            </w:r>
            <w:r w:rsidR="00EB5C9E" w:rsidRPr="00605152">
              <w:rPr>
                <w:sz w:val="20"/>
                <w:szCs w:val="20"/>
              </w:rPr>
              <w:t>Wi-Fi</w:t>
            </w:r>
            <w:r w:rsidRPr="00605152">
              <w:rPr>
                <w:sz w:val="20"/>
                <w:szCs w:val="20"/>
              </w:rPr>
              <w:t xml:space="preserve"> etc</w:t>
            </w:r>
            <w:r w:rsidR="00DB5163">
              <w:rPr>
                <w:sz w:val="20"/>
                <w:szCs w:val="20"/>
              </w:rPr>
              <w:t>.</w:t>
            </w:r>
          </w:p>
          <w:p w:rsidR="00DF65EB" w:rsidRPr="00DF65EB" w:rsidRDefault="00DF65EB" w:rsidP="00154FB4">
            <w:pPr>
              <w:spacing w:after="60"/>
              <w:rPr>
                <w:b/>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DB5163">
              <w:rPr>
                <w:sz w:val="20"/>
                <w:szCs w:val="20"/>
              </w:rPr>
              <w:t>, designs, planning application, funding</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F65EB" w:rsidRPr="00CD516E" w:rsidRDefault="00DF65EB" w:rsidP="00154FB4">
            <w:pPr>
              <w:spacing w:before="60" w:after="60"/>
              <w:rPr>
                <w:sz w:val="20"/>
                <w:szCs w:val="20"/>
              </w:rPr>
            </w:pPr>
            <w:r w:rsidRPr="00CD516E">
              <w:rPr>
                <w:sz w:val="20"/>
                <w:szCs w:val="20"/>
              </w:rPr>
              <w:t xml:space="preserve">Develop </w:t>
            </w:r>
            <w:r w:rsidR="00DB5163">
              <w:rPr>
                <w:sz w:val="20"/>
                <w:szCs w:val="20"/>
              </w:rPr>
              <w:t>plans</w:t>
            </w:r>
          </w:p>
          <w:p w:rsidR="00DF65EB" w:rsidRPr="00CD516E" w:rsidRDefault="00DB5163" w:rsidP="00DB5163">
            <w:pPr>
              <w:spacing w:before="60" w:after="60"/>
              <w:rPr>
                <w:sz w:val="20"/>
                <w:szCs w:val="20"/>
              </w:rPr>
            </w:pPr>
            <w:r w:rsidRPr="00DB5163">
              <w:rPr>
                <w:b/>
                <w:sz w:val="20"/>
                <w:szCs w:val="20"/>
              </w:rPr>
              <w:t>Medium</w:t>
            </w:r>
            <w:r w:rsidR="00DF65EB" w:rsidRPr="00DB5163">
              <w:rPr>
                <w:b/>
                <w:sz w:val="20"/>
                <w:szCs w:val="20"/>
              </w:rPr>
              <w:t>-term</w:t>
            </w:r>
            <w:r w:rsidR="00DF65EB" w:rsidRPr="00CD516E">
              <w:rPr>
                <w:sz w:val="20"/>
                <w:szCs w:val="20"/>
              </w:rPr>
              <w:t xml:space="preserve"> activity </w:t>
            </w:r>
            <w:r w:rsidR="00DF65EB" w:rsidRPr="00C5728F">
              <w:rPr>
                <w:sz w:val="20"/>
                <w:szCs w:val="20"/>
              </w:rPr>
              <w:t>(</w:t>
            </w:r>
            <w:r>
              <w:rPr>
                <w:sz w:val="20"/>
                <w:szCs w:val="20"/>
              </w:rPr>
              <w:t>1-3 years</w:t>
            </w:r>
            <w:r w:rsidR="00DF65EB" w:rsidRPr="00C5728F">
              <w:rPr>
                <w:sz w:val="20"/>
                <w:szCs w:val="20"/>
              </w:rPr>
              <w:t>)</w:t>
            </w:r>
          </w:p>
        </w:tc>
      </w:tr>
    </w:tbl>
    <w:p w:rsidR="00DF65EB" w:rsidRDefault="00DF65EB" w:rsidP="0017693C">
      <w:pPr>
        <w:spacing w:after="120"/>
        <w:rPr>
          <w:b/>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4178C1" w:rsidRPr="00CD516E" w:rsidTr="00880FC6">
        <w:tc>
          <w:tcPr>
            <w:tcW w:w="3652" w:type="dxa"/>
            <w:shd w:val="clear" w:color="auto" w:fill="FFFFCC"/>
          </w:tcPr>
          <w:p w:rsidR="004178C1" w:rsidRPr="00CD516E" w:rsidRDefault="004178C1" w:rsidP="00880FC6">
            <w:pPr>
              <w:spacing w:before="60" w:after="60"/>
              <w:rPr>
                <w:b/>
                <w:sz w:val="20"/>
                <w:szCs w:val="20"/>
              </w:rPr>
            </w:pPr>
            <w:r w:rsidRPr="00CD516E">
              <w:rPr>
                <w:b/>
                <w:sz w:val="20"/>
                <w:szCs w:val="20"/>
              </w:rPr>
              <w:t>Key project (title)</w:t>
            </w:r>
          </w:p>
        </w:tc>
        <w:tc>
          <w:tcPr>
            <w:tcW w:w="4678" w:type="dxa"/>
            <w:shd w:val="clear" w:color="auto" w:fill="FFFFCC"/>
          </w:tcPr>
          <w:p w:rsidR="004178C1" w:rsidRPr="00CD516E" w:rsidRDefault="004178C1" w:rsidP="00880FC6">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4178C1" w:rsidRPr="00CD516E" w:rsidRDefault="004178C1" w:rsidP="00880FC6">
            <w:pPr>
              <w:spacing w:before="60" w:after="60"/>
              <w:rPr>
                <w:b/>
                <w:sz w:val="20"/>
                <w:szCs w:val="20"/>
              </w:rPr>
            </w:pPr>
            <w:r w:rsidRPr="00CD516E">
              <w:rPr>
                <w:b/>
                <w:sz w:val="20"/>
                <w:szCs w:val="20"/>
              </w:rPr>
              <w:t>Who will lead &amp; key partners</w:t>
            </w:r>
          </w:p>
        </w:tc>
        <w:tc>
          <w:tcPr>
            <w:tcW w:w="2025" w:type="dxa"/>
            <w:shd w:val="clear" w:color="auto" w:fill="FFFFCC"/>
          </w:tcPr>
          <w:p w:rsidR="004178C1" w:rsidRPr="00CD516E" w:rsidRDefault="004178C1" w:rsidP="00880FC6">
            <w:pPr>
              <w:spacing w:before="60" w:after="60"/>
              <w:rPr>
                <w:b/>
                <w:sz w:val="20"/>
                <w:szCs w:val="20"/>
              </w:rPr>
            </w:pPr>
            <w:r w:rsidRPr="00CD516E">
              <w:rPr>
                <w:b/>
                <w:sz w:val="20"/>
                <w:szCs w:val="20"/>
              </w:rPr>
              <w:t>Estimated cost</w:t>
            </w:r>
          </w:p>
        </w:tc>
        <w:tc>
          <w:tcPr>
            <w:tcW w:w="2025" w:type="dxa"/>
            <w:shd w:val="clear" w:color="auto" w:fill="FFFFCC"/>
          </w:tcPr>
          <w:p w:rsidR="004178C1" w:rsidRPr="00CD516E" w:rsidRDefault="004178C1" w:rsidP="00880FC6">
            <w:pPr>
              <w:spacing w:before="60" w:after="60"/>
              <w:rPr>
                <w:b/>
                <w:sz w:val="20"/>
                <w:szCs w:val="20"/>
              </w:rPr>
            </w:pPr>
            <w:r w:rsidRPr="00CD516E">
              <w:rPr>
                <w:b/>
                <w:sz w:val="20"/>
                <w:szCs w:val="20"/>
              </w:rPr>
              <w:t>Possible funding streams</w:t>
            </w:r>
          </w:p>
        </w:tc>
      </w:tr>
      <w:tr w:rsidR="004178C1" w:rsidRPr="00CD516E" w:rsidTr="00880FC6">
        <w:trPr>
          <w:trHeight w:val="378"/>
        </w:trPr>
        <w:tc>
          <w:tcPr>
            <w:tcW w:w="3652" w:type="dxa"/>
            <w:shd w:val="clear" w:color="auto" w:fill="FFFFCC"/>
          </w:tcPr>
          <w:p w:rsidR="004178C1" w:rsidRPr="00CD516E" w:rsidRDefault="004178C1" w:rsidP="005E6C45">
            <w:pPr>
              <w:spacing w:before="60" w:after="60"/>
              <w:rPr>
                <w:sz w:val="20"/>
                <w:szCs w:val="20"/>
              </w:rPr>
            </w:pPr>
            <w:r>
              <w:rPr>
                <w:sz w:val="20"/>
                <w:szCs w:val="20"/>
              </w:rPr>
              <w:t>BUS</w:t>
            </w:r>
            <w:r w:rsidR="0017693C">
              <w:rPr>
                <w:sz w:val="20"/>
                <w:szCs w:val="20"/>
              </w:rPr>
              <w:t>5</w:t>
            </w:r>
            <w:r w:rsidRPr="00CD516E">
              <w:rPr>
                <w:sz w:val="20"/>
                <w:szCs w:val="20"/>
              </w:rPr>
              <w:t xml:space="preserve">. </w:t>
            </w:r>
            <w:r>
              <w:rPr>
                <w:b/>
                <w:sz w:val="20"/>
                <w:szCs w:val="20"/>
              </w:rPr>
              <w:t>Sew</w:t>
            </w:r>
            <w:r w:rsidR="005E6C45">
              <w:rPr>
                <w:b/>
                <w:sz w:val="20"/>
                <w:szCs w:val="20"/>
              </w:rPr>
              <w:t xml:space="preserve">erage </w:t>
            </w:r>
            <w:r>
              <w:rPr>
                <w:b/>
                <w:sz w:val="20"/>
                <w:szCs w:val="20"/>
              </w:rPr>
              <w:t>System Improvements</w:t>
            </w:r>
          </w:p>
        </w:tc>
        <w:tc>
          <w:tcPr>
            <w:tcW w:w="4678" w:type="dxa"/>
            <w:shd w:val="clear" w:color="auto" w:fill="FFFFCC"/>
          </w:tcPr>
          <w:p w:rsidR="004178C1" w:rsidRPr="00CD516E" w:rsidRDefault="004178C1" w:rsidP="00880FC6">
            <w:pPr>
              <w:spacing w:before="60" w:after="60"/>
              <w:rPr>
                <w:sz w:val="20"/>
                <w:szCs w:val="20"/>
              </w:rPr>
            </w:pPr>
            <w:r>
              <w:rPr>
                <w:sz w:val="20"/>
                <w:szCs w:val="20"/>
              </w:rPr>
              <w:t>Enable new business opportunities</w:t>
            </w:r>
            <w:r w:rsidR="003D49D4">
              <w:rPr>
                <w:sz w:val="20"/>
                <w:szCs w:val="20"/>
              </w:rPr>
              <w:t xml:space="preserve"> and visitor activities</w:t>
            </w:r>
            <w:r>
              <w:rPr>
                <w:sz w:val="20"/>
                <w:szCs w:val="20"/>
              </w:rPr>
              <w:t>, leading to new jobs</w:t>
            </w:r>
          </w:p>
        </w:tc>
        <w:tc>
          <w:tcPr>
            <w:tcW w:w="2025" w:type="dxa"/>
            <w:shd w:val="clear" w:color="auto" w:fill="FFFFCC"/>
          </w:tcPr>
          <w:p w:rsidR="004178C1" w:rsidRPr="00CD516E" w:rsidRDefault="004178C1" w:rsidP="00880FC6">
            <w:pPr>
              <w:spacing w:before="60" w:after="60"/>
              <w:rPr>
                <w:sz w:val="20"/>
                <w:szCs w:val="20"/>
              </w:rPr>
            </w:pPr>
            <w:r>
              <w:rPr>
                <w:sz w:val="20"/>
                <w:szCs w:val="20"/>
              </w:rPr>
              <w:t>CCT</w:t>
            </w:r>
            <w:r w:rsidR="003D49D4">
              <w:rPr>
                <w:sz w:val="20"/>
                <w:szCs w:val="20"/>
              </w:rPr>
              <w:t>, TDC</w:t>
            </w:r>
          </w:p>
        </w:tc>
        <w:tc>
          <w:tcPr>
            <w:tcW w:w="2025" w:type="dxa"/>
            <w:shd w:val="clear" w:color="auto" w:fill="FFFFCC"/>
          </w:tcPr>
          <w:p w:rsidR="004178C1" w:rsidRPr="00CD516E" w:rsidRDefault="004178C1" w:rsidP="00880FC6">
            <w:pPr>
              <w:spacing w:before="60" w:after="60"/>
              <w:rPr>
                <w:sz w:val="20"/>
                <w:szCs w:val="20"/>
              </w:rPr>
            </w:pPr>
            <w:r w:rsidRPr="00CD516E">
              <w:rPr>
                <w:sz w:val="20"/>
                <w:szCs w:val="20"/>
              </w:rPr>
              <w:t>TBC</w:t>
            </w:r>
          </w:p>
        </w:tc>
        <w:tc>
          <w:tcPr>
            <w:tcW w:w="2025" w:type="dxa"/>
            <w:shd w:val="clear" w:color="auto" w:fill="FFFFCC"/>
          </w:tcPr>
          <w:p w:rsidR="004178C1" w:rsidRPr="00CD516E" w:rsidRDefault="003D49D4" w:rsidP="00880FC6">
            <w:pPr>
              <w:spacing w:before="60" w:after="60"/>
              <w:rPr>
                <w:sz w:val="20"/>
                <w:szCs w:val="20"/>
              </w:rPr>
            </w:pPr>
            <w:r>
              <w:rPr>
                <w:sz w:val="20"/>
                <w:szCs w:val="20"/>
              </w:rPr>
              <w:t>TBC</w:t>
            </w:r>
          </w:p>
        </w:tc>
      </w:tr>
      <w:tr w:rsidR="004178C1" w:rsidRPr="00CD516E" w:rsidTr="00880FC6">
        <w:tc>
          <w:tcPr>
            <w:tcW w:w="8330" w:type="dxa"/>
            <w:gridSpan w:val="2"/>
            <w:vMerge w:val="restart"/>
            <w:shd w:val="clear" w:color="auto" w:fill="FFFFCC"/>
          </w:tcPr>
          <w:p w:rsidR="004178C1" w:rsidRPr="00CD516E" w:rsidRDefault="004178C1" w:rsidP="00880FC6">
            <w:pPr>
              <w:rPr>
                <w:b/>
                <w:sz w:val="20"/>
                <w:szCs w:val="20"/>
              </w:rPr>
            </w:pPr>
            <w:r w:rsidRPr="00CD516E">
              <w:rPr>
                <w:b/>
                <w:sz w:val="20"/>
                <w:szCs w:val="20"/>
              </w:rPr>
              <w:t xml:space="preserve">Description &amp; rationale: </w:t>
            </w:r>
          </w:p>
          <w:p w:rsidR="004178C1" w:rsidRDefault="004178C1" w:rsidP="00880FC6">
            <w:pPr>
              <w:spacing w:after="60"/>
              <w:rPr>
                <w:sz w:val="20"/>
                <w:szCs w:val="20"/>
              </w:rPr>
            </w:pPr>
            <w:r>
              <w:rPr>
                <w:sz w:val="20"/>
                <w:szCs w:val="20"/>
              </w:rPr>
              <w:t>The sew</w:t>
            </w:r>
            <w:r w:rsidR="005E6C45">
              <w:rPr>
                <w:sz w:val="20"/>
                <w:szCs w:val="20"/>
              </w:rPr>
              <w:t>erage</w:t>
            </w:r>
            <w:r>
              <w:rPr>
                <w:sz w:val="20"/>
                <w:szCs w:val="20"/>
              </w:rPr>
              <w:t xml:space="preserve"> system is currently at capacity and requires urgent improvement to support any new development or increased business and visitor activity on </w:t>
            </w:r>
            <w:proofErr w:type="spellStart"/>
            <w:r>
              <w:rPr>
                <w:sz w:val="20"/>
                <w:szCs w:val="20"/>
              </w:rPr>
              <w:t>Fremington</w:t>
            </w:r>
            <w:proofErr w:type="spellEnd"/>
            <w:r>
              <w:rPr>
                <w:sz w:val="20"/>
                <w:szCs w:val="20"/>
              </w:rPr>
              <w:t xml:space="preserve"> Quay. Without upgrading the sewage system, there </w:t>
            </w:r>
            <w:r w:rsidR="003D49D4">
              <w:rPr>
                <w:sz w:val="20"/>
                <w:szCs w:val="20"/>
              </w:rPr>
              <w:t>will be</w:t>
            </w:r>
            <w:r>
              <w:rPr>
                <w:sz w:val="20"/>
                <w:szCs w:val="20"/>
              </w:rPr>
              <w:t xml:space="preserve"> a </w:t>
            </w:r>
            <w:r w:rsidR="003D49D4">
              <w:rPr>
                <w:sz w:val="20"/>
                <w:szCs w:val="20"/>
              </w:rPr>
              <w:t xml:space="preserve">direct </w:t>
            </w:r>
            <w:r>
              <w:rPr>
                <w:sz w:val="20"/>
                <w:szCs w:val="20"/>
              </w:rPr>
              <w:t xml:space="preserve">risk to </w:t>
            </w:r>
            <w:r w:rsidR="003D49D4">
              <w:rPr>
                <w:sz w:val="20"/>
                <w:szCs w:val="20"/>
              </w:rPr>
              <w:t>the environment.</w:t>
            </w:r>
          </w:p>
          <w:p w:rsidR="004178C1" w:rsidRPr="00DF65EB" w:rsidRDefault="004178C1" w:rsidP="00880FC6">
            <w:pPr>
              <w:spacing w:after="60"/>
              <w:rPr>
                <w:b/>
                <w:sz w:val="20"/>
                <w:szCs w:val="20"/>
              </w:rPr>
            </w:pPr>
          </w:p>
        </w:tc>
        <w:tc>
          <w:tcPr>
            <w:tcW w:w="2025" w:type="dxa"/>
            <w:shd w:val="clear" w:color="auto" w:fill="FFFFCC"/>
          </w:tcPr>
          <w:p w:rsidR="004178C1" w:rsidRPr="00CD516E" w:rsidRDefault="004178C1" w:rsidP="00880FC6">
            <w:pPr>
              <w:spacing w:before="60" w:after="60"/>
              <w:rPr>
                <w:b/>
                <w:sz w:val="20"/>
                <w:szCs w:val="20"/>
              </w:rPr>
            </w:pPr>
            <w:r w:rsidRPr="00CD516E">
              <w:rPr>
                <w:b/>
                <w:sz w:val="20"/>
                <w:szCs w:val="20"/>
              </w:rPr>
              <w:t>Resources required to deliver</w:t>
            </w:r>
          </w:p>
        </w:tc>
        <w:tc>
          <w:tcPr>
            <w:tcW w:w="4050" w:type="dxa"/>
            <w:gridSpan w:val="2"/>
            <w:shd w:val="clear" w:color="auto" w:fill="FFFFCC"/>
          </w:tcPr>
          <w:p w:rsidR="004178C1" w:rsidRPr="00CD516E" w:rsidRDefault="004178C1" w:rsidP="003D49D4">
            <w:pPr>
              <w:rPr>
                <w:sz w:val="20"/>
                <w:szCs w:val="20"/>
              </w:rPr>
            </w:pPr>
            <w:r w:rsidRPr="00CD516E">
              <w:rPr>
                <w:sz w:val="20"/>
                <w:szCs w:val="20"/>
              </w:rPr>
              <w:t>Project management</w:t>
            </w:r>
            <w:r w:rsidR="003D49D4">
              <w:rPr>
                <w:sz w:val="20"/>
                <w:szCs w:val="20"/>
              </w:rPr>
              <w:t xml:space="preserve">, </w:t>
            </w:r>
            <w:r>
              <w:rPr>
                <w:sz w:val="20"/>
                <w:szCs w:val="20"/>
              </w:rPr>
              <w:t>funding</w:t>
            </w:r>
          </w:p>
        </w:tc>
      </w:tr>
      <w:tr w:rsidR="004178C1" w:rsidRPr="00CD516E" w:rsidTr="00880FC6">
        <w:tc>
          <w:tcPr>
            <w:tcW w:w="8330" w:type="dxa"/>
            <w:gridSpan w:val="2"/>
            <w:vMerge/>
            <w:shd w:val="clear" w:color="auto" w:fill="FFFFCC"/>
          </w:tcPr>
          <w:p w:rsidR="004178C1" w:rsidRPr="00CD516E" w:rsidRDefault="004178C1" w:rsidP="00880FC6">
            <w:pPr>
              <w:spacing w:before="60" w:after="60"/>
              <w:rPr>
                <w:sz w:val="20"/>
                <w:szCs w:val="20"/>
              </w:rPr>
            </w:pPr>
          </w:p>
        </w:tc>
        <w:tc>
          <w:tcPr>
            <w:tcW w:w="2025" w:type="dxa"/>
            <w:shd w:val="clear" w:color="auto" w:fill="FFFFCC"/>
          </w:tcPr>
          <w:p w:rsidR="004178C1" w:rsidRPr="00CD516E" w:rsidRDefault="004178C1" w:rsidP="00880FC6">
            <w:pPr>
              <w:spacing w:before="60" w:after="60"/>
              <w:rPr>
                <w:b/>
                <w:sz w:val="20"/>
                <w:szCs w:val="20"/>
              </w:rPr>
            </w:pPr>
            <w:r w:rsidRPr="00CD516E">
              <w:rPr>
                <w:b/>
                <w:sz w:val="20"/>
                <w:szCs w:val="20"/>
              </w:rPr>
              <w:t>Next steps &amp; dates</w:t>
            </w:r>
          </w:p>
        </w:tc>
        <w:tc>
          <w:tcPr>
            <w:tcW w:w="4050" w:type="dxa"/>
            <w:gridSpan w:val="2"/>
            <w:shd w:val="clear" w:color="auto" w:fill="FFFFCC"/>
          </w:tcPr>
          <w:p w:rsidR="004178C1" w:rsidRPr="00CD516E" w:rsidRDefault="004178C1" w:rsidP="00880FC6">
            <w:pPr>
              <w:spacing w:before="60" w:after="60"/>
              <w:rPr>
                <w:sz w:val="20"/>
                <w:szCs w:val="20"/>
              </w:rPr>
            </w:pPr>
            <w:r w:rsidRPr="00CD516E">
              <w:rPr>
                <w:sz w:val="20"/>
                <w:szCs w:val="20"/>
              </w:rPr>
              <w:t xml:space="preserve">Develop </w:t>
            </w:r>
            <w:r>
              <w:rPr>
                <w:sz w:val="20"/>
                <w:szCs w:val="20"/>
              </w:rPr>
              <w:t>plans</w:t>
            </w:r>
            <w:r w:rsidR="003D49D4">
              <w:rPr>
                <w:sz w:val="20"/>
                <w:szCs w:val="20"/>
              </w:rPr>
              <w:t>, planning application</w:t>
            </w:r>
          </w:p>
          <w:p w:rsidR="004178C1" w:rsidRPr="00CD516E" w:rsidRDefault="004178C1" w:rsidP="00880FC6">
            <w:pPr>
              <w:spacing w:before="60" w:after="60"/>
              <w:rPr>
                <w:sz w:val="20"/>
                <w:szCs w:val="20"/>
              </w:rPr>
            </w:pPr>
            <w:r w:rsidRPr="00DB5163">
              <w:rPr>
                <w:b/>
                <w:sz w:val="20"/>
                <w:szCs w:val="20"/>
              </w:rPr>
              <w:t>Medium-term</w:t>
            </w:r>
            <w:r w:rsidRPr="00CD516E">
              <w:rPr>
                <w:sz w:val="20"/>
                <w:szCs w:val="20"/>
              </w:rPr>
              <w:t xml:space="preserve"> activity </w:t>
            </w:r>
            <w:r w:rsidRPr="00C5728F">
              <w:rPr>
                <w:sz w:val="20"/>
                <w:szCs w:val="20"/>
              </w:rPr>
              <w:t>(</w:t>
            </w:r>
            <w:r>
              <w:rPr>
                <w:sz w:val="20"/>
                <w:szCs w:val="20"/>
              </w:rPr>
              <w:t>1-3 years</w:t>
            </w:r>
            <w:r w:rsidRPr="00C5728F">
              <w:rPr>
                <w:sz w:val="20"/>
                <w:szCs w:val="20"/>
              </w:rPr>
              <w:t>)</w:t>
            </w:r>
          </w:p>
        </w:tc>
      </w:tr>
    </w:tbl>
    <w:p w:rsidR="004178C1" w:rsidRDefault="004178C1" w:rsidP="0017693C">
      <w:pPr>
        <w:spacing w:after="120"/>
        <w:rPr>
          <w:b/>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DF65EB" w:rsidRPr="00CD516E" w:rsidTr="00154FB4">
        <w:tc>
          <w:tcPr>
            <w:tcW w:w="3652" w:type="dxa"/>
            <w:shd w:val="clear" w:color="auto" w:fill="FFFFCC"/>
          </w:tcPr>
          <w:p w:rsidR="00DF65EB" w:rsidRPr="00CD516E" w:rsidRDefault="00DF65EB" w:rsidP="00154FB4">
            <w:pPr>
              <w:spacing w:before="60" w:after="60"/>
              <w:rPr>
                <w:b/>
                <w:sz w:val="20"/>
                <w:szCs w:val="20"/>
              </w:rPr>
            </w:pPr>
            <w:r w:rsidRPr="00CD516E">
              <w:rPr>
                <w:b/>
                <w:sz w:val="20"/>
                <w:szCs w:val="20"/>
              </w:rPr>
              <w:t>Key project (title)</w:t>
            </w:r>
          </w:p>
        </w:tc>
        <w:tc>
          <w:tcPr>
            <w:tcW w:w="4678" w:type="dxa"/>
            <w:shd w:val="clear" w:color="auto" w:fill="FFFFCC"/>
          </w:tcPr>
          <w:p w:rsidR="00DF65EB" w:rsidRPr="00CD516E" w:rsidRDefault="00DF65EB" w:rsidP="00154FB4">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Who will lead &amp; key partners</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Estimated cost</w:t>
            </w: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Possible funding streams</w:t>
            </w:r>
          </w:p>
        </w:tc>
      </w:tr>
      <w:tr w:rsidR="00DF65EB" w:rsidRPr="00CD516E" w:rsidTr="00154FB4">
        <w:trPr>
          <w:trHeight w:val="378"/>
        </w:trPr>
        <w:tc>
          <w:tcPr>
            <w:tcW w:w="3652" w:type="dxa"/>
            <w:shd w:val="clear" w:color="auto" w:fill="FFFFCC"/>
          </w:tcPr>
          <w:p w:rsidR="00DF65EB" w:rsidRPr="00CD516E" w:rsidRDefault="00605152" w:rsidP="0017693C">
            <w:pPr>
              <w:spacing w:before="60" w:after="60"/>
              <w:rPr>
                <w:sz w:val="20"/>
                <w:szCs w:val="20"/>
              </w:rPr>
            </w:pPr>
            <w:r>
              <w:rPr>
                <w:sz w:val="20"/>
                <w:szCs w:val="20"/>
              </w:rPr>
              <w:t>BUS</w:t>
            </w:r>
            <w:r w:rsidR="0017693C">
              <w:rPr>
                <w:sz w:val="20"/>
                <w:szCs w:val="20"/>
              </w:rPr>
              <w:t>6</w:t>
            </w:r>
            <w:r w:rsidR="00DF65EB" w:rsidRPr="00CD516E">
              <w:rPr>
                <w:sz w:val="20"/>
                <w:szCs w:val="20"/>
              </w:rPr>
              <w:t xml:space="preserve">. </w:t>
            </w:r>
            <w:r>
              <w:rPr>
                <w:b/>
                <w:sz w:val="20"/>
                <w:szCs w:val="20"/>
              </w:rPr>
              <w:t>Toilets</w:t>
            </w:r>
          </w:p>
        </w:tc>
        <w:tc>
          <w:tcPr>
            <w:tcW w:w="4678" w:type="dxa"/>
            <w:shd w:val="clear" w:color="auto" w:fill="FFFFCC"/>
          </w:tcPr>
          <w:p w:rsidR="00DF65EB" w:rsidRPr="00CD516E" w:rsidRDefault="00F733D4" w:rsidP="00154FB4">
            <w:pPr>
              <w:spacing w:before="60" w:after="60"/>
              <w:rPr>
                <w:sz w:val="20"/>
                <w:szCs w:val="20"/>
              </w:rPr>
            </w:pPr>
            <w:r>
              <w:rPr>
                <w:sz w:val="20"/>
                <w:szCs w:val="20"/>
              </w:rPr>
              <w:t>Improved visitor facilities</w:t>
            </w:r>
          </w:p>
        </w:tc>
        <w:tc>
          <w:tcPr>
            <w:tcW w:w="2025" w:type="dxa"/>
            <w:shd w:val="clear" w:color="auto" w:fill="FFFFCC"/>
          </w:tcPr>
          <w:p w:rsidR="00DF65EB" w:rsidRPr="00CD516E" w:rsidRDefault="00DB5163" w:rsidP="00154FB4">
            <w:pPr>
              <w:spacing w:before="60" w:after="60"/>
              <w:rPr>
                <w:sz w:val="20"/>
                <w:szCs w:val="20"/>
              </w:rPr>
            </w:pPr>
            <w:r>
              <w:rPr>
                <w:sz w:val="20"/>
                <w:szCs w:val="20"/>
              </w:rPr>
              <w:t>CCT</w:t>
            </w:r>
          </w:p>
        </w:tc>
        <w:tc>
          <w:tcPr>
            <w:tcW w:w="2025" w:type="dxa"/>
            <w:shd w:val="clear" w:color="auto" w:fill="FFFFCC"/>
          </w:tcPr>
          <w:p w:rsidR="00DF65EB" w:rsidRPr="00CD516E" w:rsidRDefault="00DF65EB" w:rsidP="00154FB4">
            <w:pPr>
              <w:spacing w:before="60" w:after="60"/>
              <w:rPr>
                <w:sz w:val="20"/>
                <w:szCs w:val="20"/>
              </w:rPr>
            </w:pPr>
            <w:r w:rsidRPr="00CD516E">
              <w:rPr>
                <w:sz w:val="20"/>
                <w:szCs w:val="20"/>
              </w:rPr>
              <w:t>TBC</w:t>
            </w:r>
          </w:p>
        </w:tc>
        <w:tc>
          <w:tcPr>
            <w:tcW w:w="2025" w:type="dxa"/>
            <w:shd w:val="clear" w:color="auto" w:fill="FFFFCC"/>
          </w:tcPr>
          <w:p w:rsidR="00DF65EB" w:rsidRPr="00CD516E" w:rsidRDefault="001D71F7" w:rsidP="00154FB4">
            <w:pPr>
              <w:spacing w:before="60" w:after="60"/>
              <w:rPr>
                <w:sz w:val="20"/>
                <w:szCs w:val="20"/>
              </w:rPr>
            </w:pPr>
            <w:r>
              <w:rPr>
                <w:sz w:val="20"/>
                <w:szCs w:val="20"/>
              </w:rPr>
              <w:t>Leader 5</w:t>
            </w:r>
          </w:p>
        </w:tc>
      </w:tr>
      <w:tr w:rsidR="00DF65EB" w:rsidRPr="00CD516E" w:rsidTr="00154FB4">
        <w:tc>
          <w:tcPr>
            <w:tcW w:w="8330" w:type="dxa"/>
            <w:gridSpan w:val="2"/>
            <w:vMerge w:val="restart"/>
            <w:shd w:val="clear" w:color="auto" w:fill="FFFFCC"/>
          </w:tcPr>
          <w:p w:rsidR="00DF65EB" w:rsidRPr="00CD516E" w:rsidRDefault="00DF65EB" w:rsidP="00154FB4">
            <w:pPr>
              <w:rPr>
                <w:b/>
                <w:sz w:val="20"/>
                <w:szCs w:val="20"/>
              </w:rPr>
            </w:pPr>
            <w:r w:rsidRPr="00CD516E">
              <w:rPr>
                <w:b/>
                <w:sz w:val="20"/>
                <w:szCs w:val="20"/>
              </w:rPr>
              <w:t xml:space="preserve">Description &amp; rationale: </w:t>
            </w:r>
          </w:p>
          <w:p w:rsidR="00605152" w:rsidRDefault="00605152" w:rsidP="00605152">
            <w:pPr>
              <w:spacing w:after="60"/>
              <w:rPr>
                <w:sz w:val="20"/>
                <w:szCs w:val="20"/>
              </w:rPr>
            </w:pPr>
            <w:r w:rsidRPr="00605152">
              <w:rPr>
                <w:sz w:val="20"/>
                <w:szCs w:val="20"/>
              </w:rPr>
              <w:t xml:space="preserve">Improve the toilet facilities and include shower facilities to support </w:t>
            </w:r>
            <w:proofErr w:type="spellStart"/>
            <w:r w:rsidRPr="00605152">
              <w:rPr>
                <w:sz w:val="20"/>
                <w:szCs w:val="20"/>
              </w:rPr>
              <w:t>watersports</w:t>
            </w:r>
            <w:proofErr w:type="spellEnd"/>
            <w:r w:rsidRPr="00605152">
              <w:rPr>
                <w:sz w:val="20"/>
                <w:szCs w:val="20"/>
              </w:rPr>
              <w:t xml:space="preserve"> and overnight </w:t>
            </w:r>
            <w:r w:rsidR="00DB5163" w:rsidRPr="00605152">
              <w:rPr>
                <w:sz w:val="20"/>
                <w:szCs w:val="20"/>
              </w:rPr>
              <w:t>accommodation</w:t>
            </w:r>
            <w:r w:rsidR="00CE3DE1">
              <w:rPr>
                <w:sz w:val="20"/>
                <w:szCs w:val="20"/>
              </w:rPr>
              <w:t xml:space="preserve">. </w:t>
            </w:r>
          </w:p>
          <w:p w:rsidR="00DF65EB" w:rsidRPr="00DF65EB" w:rsidRDefault="00DF65EB" w:rsidP="00CE3DE1">
            <w:pPr>
              <w:spacing w:after="60"/>
              <w:rPr>
                <w:b/>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F65EB" w:rsidRPr="00CD516E" w:rsidRDefault="00DF65EB" w:rsidP="00154FB4">
            <w:pPr>
              <w:rPr>
                <w:sz w:val="20"/>
                <w:szCs w:val="20"/>
              </w:rPr>
            </w:pPr>
            <w:r w:rsidRPr="00CD516E">
              <w:rPr>
                <w:sz w:val="20"/>
                <w:szCs w:val="20"/>
              </w:rPr>
              <w:t>Project management</w:t>
            </w:r>
            <w:r w:rsidR="00DB5163">
              <w:rPr>
                <w:sz w:val="20"/>
                <w:szCs w:val="20"/>
              </w:rPr>
              <w:t>, designs, planning application, funding</w:t>
            </w:r>
          </w:p>
        </w:tc>
      </w:tr>
      <w:tr w:rsidR="00DF65EB" w:rsidRPr="00CD516E" w:rsidTr="00154FB4">
        <w:tc>
          <w:tcPr>
            <w:tcW w:w="8330" w:type="dxa"/>
            <w:gridSpan w:val="2"/>
            <w:vMerge/>
            <w:shd w:val="clear" w:color="auto" w:fill="FFFFCC"/>
          </w:tcPr>
          <w:p w:rsidR="00DF65EB" w:rsidRPr="00CD516E" w:rsidRDefault="00DF65EB" w:rsidP="00154FB4">
            <w:pPr>
              <w:spacing w:before="60" w:after="60"/>
              <w:rPr>
                <w:sz w:val="20"/>
                <w:szCs w:val="20"/>
              </w:rPr>
            </w:pPr>
          </w:p>
        </w:tc>
        <w:tc>
          <w:tcPr>
            <w:tcW w:w="2025" w:type="dxa"/>
            <w:shd w:val="clear" w:color="auto" w:fill="FFFFCC"/>
          </w:tcPr>
          <w:p w:rsidR="00DF65EB" w:rsidRPr="00CD516E" w:rsidRDefault="00DF65EB" w:rsidP="00154FB4">
            <w:pPr>
              <w:spacing w:before="60" w:after="60"/>
              <w:rPr>
                <w:b/>
                <w:sz w:val="20"/>
                <w:szCs w:val="20"/>
              </w:rPr>
            </w:pPr>
            <w:r w:rsidRPr="00CD516E">
              <w:rPr>
                <w:b/>
                <w:sz w:val="20"/>
                <w:szCs w:val="20"/>
              </w:rPr>
              <w:t>Next steps &amp; dates</w:t>
            </w:r>
          </w:p>
        </w:tc>
        <w:tc>
          <w:tcPr>
            <w:tcW w:w="4050" w:type="dxa"/>
            <w:gridSpan w:val="2"/>
            <w:shd w:val="clear" w:color="auto" w:fill="FFFFCC"/>
          </w:tcPr>
          <w:p w:rsidR="00DB5163" w:rsidRPr="00CD516E" w:rsidRDefault="00DB5163" w:rsidP="00DB5163">
            <w:pPr>
              <w:spacing w:before="60" w:after="60"/>
              <w:rPr>
                <w:sz w:val="20"/>
                <w:szCs w:val="20"/>
              </w:rPr>
            </w:pPr>
            <w:r w:rsidRPr="00CD516E">
              <w:rPr>
                <w:sz w:val="20"/>
                <w:szCs w:val="20"/>
              </w:rPr>
              <w:t xml:space="preserve">Develop </w:t>
            </w:r>
            <w:r>
              <w:rPr>
                <w:sz w:val="20"/>
                <w:szCs w:val="20"/>
              </w:rPr>
              <w:t>plans</w:t>
            </w:r>
          </w:p>
          <w:p w:rsidR="00DF65EB" w:rsidRPr="00CD516E" w:rsidRDefault="00DB5163" w:rsidP="00DB5163">
            <w:pPr>
              <w:spacing w:before="60" w:after="60"/>
              <w:rPr>
                <w:sz w:val="20"/>
                <w:szCs w:val="20"/>
              </w:rPr>
            </w:pPr>
            <w:r w:rsidRPr="00DB5163">
              <w:rPr>
                <w:b/>
                <w:sz w:val="20"/>
                <w:szCs w:val="20"/>
              </w:rPr>
              <w:t>Medium-term</w:t>
            </w:r>
            <w:r w:rsidRPr="00CD516E">
              <w:rPr>
                <w:sz w:val="20"/>
                <w:szCs w:val="20"/>
              </w:rPr>
              <w:t xml:space="preserve"> activity </w:t>
            </w:r>
            <w:r w:rsidRPr="00C5728F">
              <w:rPr>
                <w:sz w:val="20"/>
                <w:szCs w:val="20"/>
              </w:rPr>
              <w:t>(</w:t>
            </w:r>
            <w:r>
              <w:rPr>
                <w:sz w:val="20"/>
                <w:szCs w:val="20"/>
              </w:rPr>
              <w:t>1-3 years</w:t>
            </w:r>
            <w:r w:rsidRPr="00C5728F">
              <w:rPr>
                <w:sz w:val="20"/>
                <w:szCs w:val="20"/>
              </w:rPr>
              <w:t>)</w:t>
            </w:r>
          </w:p>
        </w:tc>
      </w:tr>
    </w:tbl>
    <w:p w:rsidR="00EA2FDF" w:rsidRDefault="00EA2FDF" w:rsidP="00EA2FDF">
      <w:pPr>
        <w:spacing w:after="120"/>
      </w:pPr>
    </w:p>
    <w:p w:rsidR="00F733D4" w:rsidRDefault="00F733D4" w:rsidP="00EA2FDF">
      <w:pPr>
        <w:spacing w:after="120"/>
        <w:rPr>
          <w:color w:val="002060"/>
          <w:sz w:val="40"/>
          <w:szCs w:val="40"/>
        </w:rPr>
      </w:pPr>
      <w:r w:rsidRPr="00F733D4">
        <w:t>Abbreviations used:</w:t>
      </w:r>
    </w:p>
    <w:p w:rsidR="00F733D4" w:rsidRDefault="00F733D4" w:rsidP="00F733D4">
      <w:pPr>
        <w:tabs>
          <w:tab w:val="left" w:pos="993"/>
        </w:tabs>
        <w:spacing w:after="0"/>
        <w:ind w:firstLine="425"/>
        <w:rPr>
          <w:sz w:val="20"/>
          <w:szCs w:val="20"/>
        </w:rPr>
      </w:pPr>
      <w:r>
        <w:rPr>
          <w:sz w:val="20"/>
          <w:szCs w:val="20"/>
        </w:rPr>
        <w:t>AONB</w:t>
      </w:r>
      <w:r>
        <w:rPr>
          <w:sz w:val="20"/>
          <w:szCs w:val="20"/>
        </w:rPr>
        <w:tab/>
        <w:t>Areas of Outstanding Natural Beauty</w:t>
      </w:r>
    </w:p>
    <w:p w:rsidR="00F733D4" w:rsidRDefault="00F733D4" w:rsidP="00F733D4">
      <w:pPr>
        <w:tabs>
          <w:tab w:val="left" w:pos="993"/>
        </w:tabs>
        <w:spacing w:after="0"/>
        <w:ind w:firstLine="425"/>
        <w:rPr>
          <w:sz w:val="20"/>
          <w:szCs w:val="20"/>
        </w:rPr>
      </w:pPr>
      <w:r>
        <w:rPr>
          <w:sz w:val="20"/>
          <w:szCs w:val="20"/>
        </w:rPr>
        <w:t>CCF</w:t>
      </w:r>
      <w:r>
        <w:rPr>
          <w:sz w:val="20"/>
          <w:szCs w:val="20"/>
        </w:rPr>
        <w:tab/>
        <w:t>Coastal Communities Fund</w:t>
      </w:r>
    </w:p>
    <w:p w:rsidR="00F733D4" w:rsidRDefault="00F733D4" w:rsidP="00F733D4">
      <w:pPr>
        <w:tabs>
          <w:tab w:val="left" w:pos="993"/>
        </w:tabs>
        <w:spacing w:after="0"/>
        <w:ind w:left="993" w:hanging="568"/>
        <w:rPr>
          <w:sz w:val="20"/>
          <w:szCs w:val="20"/>
        </w:rPr>
      </w:pPr>
      <w:r>
        <w:rPr>
          <w:sz w:val="20"/>
          <w:szCs w:val="20"/>
        </w:rPr>
        <w:t>CCT</w:t>
      </w:r>
      <w:r>
        <w:rPr>
          <w:sz w:val="20"/>
          <w:szCs w:val="20"/>
        </w:rPr>
        <w:tab/>
        <w:t>Coastal Community Team</w:t>
      </w:r>
    </w:p>
    <w:p w:rsidR="00F733D4" w:rsidRDefault="00F733D4" w:rsidP="00F733D4">
      <w:pPr>
        <w:tabs>
          <w:tab w:val="left" w:pos="993"/>
        </w:tabs>
        <w:spacing w:after="0"/>
        <w:ind w:firstLine="425"/>
        <w:rPr>
          <w:sz w:val="20"/>
          <w:szCs w:val="20"/>
        </w:rPr>
      </w:pPr>
      <w:r>
        <w:rPr>
          <w:sz w:val="20"/>
          <w:szCs w:val="20"/>
        </w:rPr>
        <w:t>CRF</w:t>
      </w:r>
      <w:r>
        <w:rPr>
          <w:sz w:val="20"/>
          <w:szCs w:val="20"/>
        </w:rPr>
        <w:tab/>
        <w:t>Coastal Revival Fund</w:t>
      </w:r>
    </w:p>
    <w:p w:rsidR="00F733D4" w:rsidRDefault="00F733D4" w:rsidP="00F733D4">
      <w:pPr>
        <w:tabs>
          <w:tab w:val="left" w:pos="993"/>
        </w:tabs>
        <w:spacing w:after="0"/>
        <w:ind w:firstLine="425"/>
        <w:rPr>
          <w:sz w:val="20"/>
          <w:szCs w:val="20"/>
        </w:rPr>
      </w:pPr>
      <w:r w:rsidRPr="00F733D4">
        <w:rPr>
          <w:sz w:val="20"/>
          <w:szCs w:val="20"/>
        </w:rPr>
        <w:t>HLF</w:t>
      </w:r>
      <w:r>
        <w:rPr>
          <w:b/>
          <w:color w:val="002060"/>
          <w:sz w:val="40"/>
          <w:szCs w:val="40"/>
        </w:rPr>
        <w:tab/>
      </w:r>
      <w:r w:rsidRPr="00F733D4">
        <w:rPr>
          <w:sz w:val="20"/>
          <w:szCs w:val="20"/>
        </w:rPr>
        <w:t>Heritage Lottery Fund</w:t>
      </w:r>
    </w:p>
    <w:p w:rsidR="00EA2FDF" w:rsidRDefault="00F733D4" w:rsidP="00F733D4">
      <w:pPr>
        <w:tabs>
          <w:tab w:val="left" w:pos="993"/>
        </w:tabs>
        <w:spacing w:after="0"/>
        <w:ind w:firstLine="425"/>
        <w:rPr>
          <w:sz w:val="20"/>
          <w:szCs w:val="20"/>
        </w:rPr>
      </w:pPr>
      <w:r>
        <w:rPr>
          <w:sz w:val="20"/>
          <w:szCs w:val="20"/>
        </w:rPr>
        <w:t xml:space="preserve">NDC </w:t>
      </w:r>
      <w:r>
        <w:rPr>
          <w:sz w:val="20"/>
          <w:szCs w:val="20"/>
        </w:rPr>
        <w:tab/>
        <w:t>North Devon Council</w:t>
      </w:r>
    </w:p>
    <w:p w:rsidR="00EA2FDF" w:rsidRDefault="00EA2FDF" w:rsidP="00F733D4">
      <w:pPr>
        <w:tabs>
          <w:tab w:val="left" w:pos="993"/>
        </w:tabs>
        <w:spacing w:after="0"/>
        <w:ind w:firstLine="425"/>
        <w:rPr>
          <w:sz w:val="20"/>
          <w:szCs w:val="20"/>
        </w:rPr>
      </w:pPr>
      <w:r>
        <w:rPr>
          <w:sz w:val="20"/>
          <w:szCs w:val="20"/>
        </w:rPr>
        <w:t>RSPB</w:t>
      </w:r>
      <w:r>
        <w:rPr>
          <w:sz w:val="20"/>
          <w:szCs w:val="20"/>
        </w:rPr>
        <w:tab/>
        <w:t>Royal Society for the Protection of Birds</w:t>
      </w:r>
    </w:p>
    <w:p w:rsidR="001D3530" w:rsidRPr="00F733D4" w:rsidRDefault="001D3530" w:rsidP="00F733D4">
      <w:pPr>
        <w:tabs>
          <w:tab w:val="left" w:pos="993"/>
        </w:tabs>
        <w:spacing w:after="0"/>
        <w:ind w:firstLine="425"/>
        <w:rPr>
          <w:b/>
          <w:color w:val="002060"/>
          <w:sz w:val="40"/>
          <w:szCs w:val="40"/>
        </w:rPr>
      </w:pPr>
      <w:r w:rsidRPr="00F733D4">
        <w:rPr>
          <w:b/>
          <w:color w:val="002060"/>
          <w:sz w:val="40"/>
          <w:szCs w:val="40"/>
        </w:rPr>
        <w:br w:type="page"/>
      </w:r>
    </w:p>
    <w:p w:rsidR="008463B6" w:rsidRPr="00CD516E" w:rsidRDefault="008463B6"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Barriers</w:t>
      </w:r>
      <w:r w:rsidR="00415A95" w:rsidRPr="00CD516E">
        <w:rPr>
          <w:b/>
          <w:color w:val="002060"/>
          <w:sz w:val="40"/>
          <w:szCs w:val="40"/>
        </w:rPr>
        <w:t xml:space="preserve"> &amp; risks</w:t>
      </w:r>
      <w:r w:rsidRPr="00CD516E">
        <w:rPr>
          <w:b/>
          <w:color w:val="002060"/>
          <w:sz w:val="40"/>
          <w:szCs w:val="40"/>
        </w:rPr>
        <w:t xml:space="preserve"> to implementing our plan</w:t>
      </w:r>
    </w:p>
    <w:tbl>
      <w:tblPr>
        <w:tblStyle w:val="TableGrid"/>
        <w:tblW w:w="0" w:type="auto"/>
        <w:tblLook w:val="04A0" w:firstRow="1" w:lastRow="0" w:firstColumn="1" w:lastColumn="0" w:noHBand="0" w:noVBand="1"/>
      </w:tblPr>
      <w:tblGrid>
        <w:gridCol w:w="7087"/>
        <w:gridCol w:w="7087"/>
      </w:tblGrid>
      <w:tr w:rsidR="00415A95" w:rsidRPr="00CD516E" w:rsidTr="00415A95">
        <w:tc>
          <w:tcPr>
            <w:tcW w:w="7087" w:type="dxa"/>
            <w:shd w:val="clear" w:color="auto" w:fill="B8CCE4" w:themeFill="accent1" w:themeFillTint="66"/>
          </w:tcPr>
          <w:p w:rsidR="00415A95" w:rsidRPr="00CD516E" w:rsidRDefault="00415A95" w:rsidP="00415A95">
            <w:pPr>
              <w:spacing w:before="120" w:after="120"/>
              <w:jc w:val="center"/>
              <w:rPr>
                <w:b/>
              </w:rPr>
            </w:pPr>
            <w:r w:rsidRPr="00CD516E">
              <w:rPr>
                <w:b/>
              </w:rPr>
              <w:t>Identified barriers/risks</w:t>
            </w:r>
          </w:p>
        </w:tc>
        <w:tc>
          <w:tcPr>
            <w:tcW w:w="7087" w:type="dxa"/>
            <w:shd w:val="clear" w:color="auto" w:fill="B8CCE4" w:themeFill="accent1" w:themeFillTint="66"/>
          </w:tcPr>
          <w:p w:rsidR="00415A95" w:rsidRPr="00CD516E" w:rsidRDefault="00415A95" w:rsidP="00415A95">
            <w:pPr>
              <w:spacing w:before="120" w:after="120"/>
              <w:jc w:val="center"/>
              <w:rPr>
                <w:b/>
              </w:rPr>
            </w:pPr>
            <w:r w:rsidRPr="00CD516E">
              <w:rPr>
                <w:b/>
              </w:rPr>
              <w:t>How we will manage/overcome</w:t>
            </w:r>
          </w:p>
        </w:tc>
      </w:tr>
      <w:tr w:rsidR="00415A95" w:rsidRPr="00CD516E" w:rsidTr="00415A95">
        <w:tc>
          <w:tcPr>
            <w:tcW w:w="7087" w:type="dxa"/>
            <w:shd w:val="clear" w:color="auto" w:fill="FFCC99"/>
          </w:tcPr>
          <w:p w:rsidR="00415A95" w:rsidRPr="00CD516E" w:rsidRDefault="001D3530" w:rsidP="00FB6788">
            <w:pPr>
              <w:pStyle w:val="ListParagraph"/>
              <w:numPr>
                <w:ilvl w:val="0"/>
                <w:numId w:val="31"/>
              </w:numPr>
              <w:spacing w:before="120" w:after="120"/>
              <w:ind w:left="567" w:hanging="425"/>
              <w:contextualSpacing w:val="0"/>
            </w:pPr>
            <w:r>
              <w:t>Securing funding for feasibility and development work in order to bid into funding opportunities</w:t>
            </w:r>
          </w:p>
        </w:tc>
        <w:tc>
          <w:tcPr>
            <w:tcW w:w="7087" w:type="dxa"/>
            <w:shd w:val="clear" w:color="auto" w:fill="FFCC99"/>
          </w:tcPr>
          <w:p w:rsidR="002E525D" w:rsidRDefault="002E525D" w:rsidP="002E525D">
            <w:pPr>
              <w:pStyle w:val="ListParagraph"/>
              <w:numPr>
                <w:ilvl w:val="0"/>
                <w:numId w:val="30"/>
              </w:numPr>
              <w:spacing w:before="120"/>
              <w:ind w:left="426" w:hanging="284"/>
              <w:contextualSpacing w:val="0"/>
            </w:pPr>
            <w:r>
              <w:t>Recognise that public funding is increasingly limited</w:t>
            </w:r>
          </w:p>
          <w:p w:rsidR="00415A95" w:rsidRDefault="002E525D" w:rsidP="002E525D">
            <w:pPr>
              <w:pStyle w:val="ListParagraph"/>
              <w:numPr>
                <w:ilvl w:val="0"/>
                <w:numId w:val="30"/>
              </w:numPr>
              <w:spacing w:before="120" w:after="120"/>
              <w:ind w:left="426" w:hanging="283"/>
            </w:pPr>
            <w:r>
              <w:t>Prioritise project work to focus on the most important project initiatives</w:t>
            </w:r>
          </w:p>
          <w:p w:rsidR="00157ACE" w:rsidRDefault="00157ACE" w:rsidP="002E525D">
            <w:pPr>
              <w:pStyle w:val="ListParagraph"/>
              <w:numPr>
                <w:ilvl w:val="0"/>
                <w:numId w:val="30"/>
              </w:numPr>
              <w:spacing w:before="120" w:after="120"/>
              <w:ind w:left="426" w:hanging="283"/>
            </w:pPr>
            <w:r>
              <w:t>Pooling of resources from the Team through partnership working</w:t>
            </w:r>
          </w:p>
          <w:p w:rsidR="00421D0A" w:rsidRPr="00CD516E" w:rsidRDefault="00421D0A" w:rsidP="00157ACE">
            <w:pPr>
              <w:pStyle w:val="ListParagraph"/>
              <w:numPr>
                <w:ilvl w:val="0"/>
                <w:numId w:val="30"/>
              </w:numPr>
              <w:spacing w:before="120" w:after="120"/>
              <w:ind w:left="426" w:hanging="284"/>
            </w:pPr>
            <w:r>
              <w:t>Where appropriate, work closely with the private sector to share resources and maximise value</w:t>
            </w:r>
          </w:p>
        </w:tc>
      </w:tr>
      <w:tr w:rsidR="00415A95" w:rsidRPr="00CD516E" w:rsidTr="00415A95">
        <w:tc>
          <w:tcPr>
            <w:tcW w:w="7087" w:type="dxa"/>
            <w:shd w:val="clear" w:color="auto" w:fill="FFCC99"/>
          </w:tcPr>
          <w:p w:rsidR="00415A95" w:rsidRPr="00CD516E" w:rsidRDefault="001D3530" w:rsidP="002E525D">
            <w:pPr>
              <w:pStyle w:val="ListParagraph"/>
              <w:numPr>
                <w:ilvl w:val="0"/>
                <w:numId w:val="31"/>
              </w:numPr>
              <w:spacing w:before="120" w:after="120"/>
              <w:ind w:left="567" w:hanging="425"/>
              <w:contextualSpacing w:val="0"/>
            </w:pPr>
            <w:r>
              <w:t xml:space="preserve">Obtaining planning permission for </w:t>
            </w:r>
            <w:r w:rsidR="002E525D">
              <w:t>land use projects</w:t>
            </w:r>
          </w:p>
        </w:tc>
        <w:tc>
          <w:tcPr>
            <w:tcW w:w="7087" w:type="dxa"/>
            <w:shd w:val="clear" w:color="auto" w:fill="FFCC99"/>
          </w:tcPr>
          <w:p w:rsidR="001D3530" w:rsidRDefault="001D3530" w:rsidP="00FB6788">
            <w:pPr>
              <w:pStyle w:val="ListParagraph"/>
              <w:numPr>
                <w:ilvl w:val="0"/>
                <w:numId w:val="30"/>
              </w:numPr>
              <w:spacing w:before="120"/>
              <w:ind w:left="426" w:hanging="284"/>
              <w:contextualSpacing w:val="0"/>
            </w:pPr>
            <w:r>
              <w:t xml:space="preserve">Early two-way engagement with the </w:t>
            </w:r>
            <w:r w:rsidR="005E6C45">
              <w:t xml:space="preserve">Local </w:t>
            </w:r>
            <w:r>
              <w:t xml:space="preserve">Planning Authority </w:t>
            </w:r>
            <w:r w:rsidR="005E6C45">
              <w:t xml:space="preserve">to assist </w:t>
            </w:r>
            <w:r>
              <w:t xml:space="preserve"> understand</w:t>
            </w:r>
            <w:r w:rsidR="005E6C45">
              <w:t>ing</w:t>
            </w:r>
            <w:r>
              <w:t xml:space="preserve"> </w:t>
            </w:r>
            <w:r w:rsidR="005E6C45">
              <w:t xml:space="preserve">of </w:t>
            </w:r>
            <w:r>
              <w:t>aspirations and understand</w:t>
            </w:r>
            <w:r w:rsidR="005E6C45">
              <w:t xml:space="preserve">ing of any </w:t>
            </w:r>
            <w:r>
              <w:t>planning constraints</w:t>
            </w:r>
          </w:p>
          <w:p w:rsidR="00415A95" w:rsidRDefault="001D3530" w:rsidP="001D3530">
            <w:pPr>
              <w:pStyle w:val="ListParagraph"/>
              <w:numPr>
                <w:ilvl w:val="0"/>
                <w:numId w:val="30"/>
              </w:numPr>
              <w:spacing w:before="120" w:after="120"/>
              <w:ind w:left="426" w:hanging="283"/>
            </w:pPr>
            <w:r>
              <w:t xml:space="preserve">Prioritise focus on areas of common agreement  </w:t>
            </w:r>
          </w:p>
          <w:p w:rsidR="001D3530" w:rsidRPr="00CD516E" w:rsidRDefault="001D3530" w:rsidP="002E525D">
            <w:pPr>
              <w:pStyle w:val="ListParagraph"/>
              <w:numPr>
                <w:ilvl w:val="0"/>
                <w:numId w:val="30"/>
              </w:numPr>
              <w:spacing w:before="120" w:after="120"/>
              <w:ind w:left="426" w:hanging="283"/>
            </w:pPr>
            <w:r>
              <w:t xml:space="preserve">Develop </w:t>
            </w:r>
            <w:proofErr w:type="spellStart"/>
            <w:r>
              <w:t>ongoing</w:t>
            </w:r>
            <w:proofErr w:type="spellEnd"/>
            <w:r>
              <w:t xml:space="preserve"> working relationship </w:t>
            </w:r>
          </w:p>
        </w:tc>
      </w:tr>
      <w:tr w:rsidR="00415A95" w:rsidRPr="002E525D" w:rsidTr="00415A95">
        <w:tc>
          <w:tcPr>
            <w:tcW w:w="7087" w:type="dxa"/>
            <w:shd w:val="clear" w:color="auto" w:fill="FFCC99"/>
          </w:tcPr>
          <w:p w:rsidR="00415A95" w:rsidRPr="00CD516E" w:rsidRDefault="00FB6788" w:rsidP="00FB6788">
            <w:pPr>
              <w:pStyle w:val="ListParagraph"/>
              <w:numPr>
                <w:ilvl w:val="0"/>
                <w:numId w:val="31"/>
              </w:numPr>
              <w:spacing w:before="120" w:after="120"/>
              <w:ind w:left="567" w:hanging="425"/>
              <w:contextualSpacing w:val="0"/>
            </w:pPr>
            <w:r>
              <w:t>Delay or non-delivery of key projects</w:t>
            </w:r>
          </w:p>
        </w:tc>
        <w:tc>
          <w:tcPr>
            <w:tcW w:w="7087" w:type="dxa"/>
            <w:shd w:val="clear" w:color="auto" w:fill="FFCC99"/>
          </w:tcPr>
          <w:p w:rsidR="00415A95" w:rsidRPr="002E525D" w:rsidRDefault="00FB6788" w:rsidP="00FB6788">
            <w:pPr>
              <w:pStyle w:val="ListParagraph"/>
              <w:numPr>
                <w:ilvl w:val="0"/>
                <w:numId w:val="30"/>
              </w:numPr>
              <w:spacing w:before="120"/>
              <w:ind w:left="426" w:hanging="284"/>
              <w:contextualSpacing w:val="0"/>
            </w:pPr>
            <w:r w:rsidRPr="002E525D">
              <w:t xml:space="preserve">Maintain </w:t>
            </w:r>
            <w:r w:rsidR="00EA2FDF">
              <w:t xml:space="preserve">CCT </w:t>
            </w:r>
            <w:r w:rsidRPr="002E525D">
              <w:t xml:space="preserve">focus </w:t>
            </w:r>
            <w:r w:rsidR="002E525D" w:rsidRPr="002E525D">
              <w:t>on the progress of key projects</w:t>
            </w:r>
          </w:p>
          <w:p w:rsidR="00FB6788" w:rsidRPr="002E525D" w:rsidRDefault="00FB6788" w:rsidP="002E525D">
            <w:pPr>
              <w:pStyle w:val="ListParagraph"/>
              <w:numPr>
                <w:ilvl w:val="0"/>
                <w:numId w:val="30"/>
              </w:numPr>
              <w:spacing w:before="120" w:after="120"/>
              <w:ind w:left="426" w:hanging="283"/>
            </w:pPr>
            <w:r w:rsidRPr="002E525D">
              <w:t>All projects to have individual project</w:t>
            </w:r>
            <w:r w:rsidR="002E525D" w:rsidRPr="002E525D">
              <w:t xml:space="preserve"> owners, who report on progress</w:t>
            </w:r>
          </w:p>
        </w:tc>
      </w:tr>
      <w:tr w:rsidR="00415A95" w:rsidRPr="00CD516E" w:rsidTr="00415A95">
        <w:tc>
          <w:tcPr>
            <w:tcW w:w="7087" w:type="dxa"/>
            <w:shd w:val="clear" w:color="auto" w:fill="FFCC99"/>
          </w:tcPr>
          <w:p w:rsidR="00415A95" w:rsidRPr="00CD516E" w:rsidRDefault="00421D0A" w:rsidP="00FB6788">
            <w:pPr>
              <w:pStyle w:val="ListParagraph"/>
              <w:numPr>
                <w:ilvl w:val="0"/>
                <w:numId w:val="31"/>
              </w:numPr>
              <w:spacing w:before="120" w:after="120"/>
              <w:ind w:left="567" w:hanging="425"/>
              <w:contextualSpacing w:val="0"/>
            </w:pPr>
            <w:r>
              <w:t>Limited project management time</w:t>
            </w:r>
          </w:p>
        </w:tc>
        <w:tc>
          <w:tcPr>
            <w:tcW w:w="7087" w:type="dxa"/>
            <w:shd w:val="clear" w:color="auto" w:fill="FFCC99"/>
          </w:tcPr>
          <w:p w:rsidR="00FB6788" w:rsidRPr="00CD516E" w:rsidRDefault="00FB6788" w:rsidP="00157ACE">
            <w:pPr>
              <w:pStyle w:val="ListParagraph"/>
              <w:numPr>
                <w:ilvl w:val="0"/>
                <w:numId w:val="30"/>
              </w:numPr>
              <w:spacing w:before="120" w:after="120"/>
              <w:ind w:left="426" w:hanging="284"/>
              <w:contextualSpacing w:val="0"/>
            </w:pPr>
            <w:r>
              <w:t xml:space="preserve">Early dialogue </w:t>
            </w:r>
            <w:r w:rsidR="00EA2FDF">
              <w:t xml:space="preserve">with </w:t>
            </w:r>
            <w:r w:rsidR="00421D0A">
              <w:t xml:space="preserve">public sector partners to ensure awareness of our plans and aspirations and to prioritise </w:t>
            </w:r>
            <w:r w:rsidR="00EA2FDF">
              <w:t xml:space="preserve">focus in areas </w:t>
            </w:r>
            <w:r w:rsidR="00421D0A">
              <w:t>where they could help practically</w:t>
            </w:r>
          </w:p>
        </w:tc>
      </w:tr>
      <w:tr w:rsidR="00157ACE" w:rsidRPr="00CD516E" w:rsidTr="00415A95">
        <w:tc>
          <w:tcPr>
            <w:tcW w:w="7087" w:type="dxa"/>
            <w:shd w:val="clear" w:color="auto" w:fill="FFCC99"/>
          </w:tcPr>
          <w:p w:rsidR="00157ACE" w:rsidRDefault="00157ACE" w:rsidP="00157ACE">
            <w:pPr>
              <w:pStyle w:val="ListParagraph"/>
              <w:numPr>
                <w:ilvl w:val="0"/>
                <w:numId w:val="31"/>
              </w:numPr>
              <w:spacing w:before="120" w:after="120"/>
              <w:ind w:left="567" w:hanging="425"/>
              <w:contextualSpacing w:val="0"/>
            </w:pPr>
            <w:r>
              <w:t xml:space="preserve">Tidal constraints </w:t>
            </w:r>
          </w:p>
          <w:p w:rsidR="00157ACE" w:rsidRDefault="00157ACE" w:rsidP="00157ACE">
            <w:pPr>
              <w:pStyle w:val="ListParagraph"/>
            </w:pPr>
            <w:r>
              <w:t xml:space="preserve"> </w:t>
            </w:r>
          </w:p>
        </w:tc>
        <w:tc>
          <w:tcPr>
            <w:tcW w:w="7087" w:type="dxa"/>
            <w:shd w:val="clear" w:color="auto" w:fill="FFCC99"/>
          </w:tcPr>
          <w:p w:rsidR="00157ACE" w:rsidRDefault="00157ACE" w:rsidP="00FB6788">
            <w:pPr>
              <w:pStyle w:val="ListParagraph"/>
              <w:numPr>
                <w:ilvl w:val="0"/>
                <w:numId w:val="30"/>
              </w:numPr>
              <w:spacing w:before="120"/>
              <w:ind w:left="426" w:hanging="284"/>
              <w:contextualSpacing w:val="0"/>
            </w:pPr>
            <w:r>
              <w:t>Using the timetable for the ferry to work with the state of the tide and improved landing facilities to provide deeper water moorings</w:t>
            </w:r>
          </w:p>
        </w:tc>
      </w:tr>
      <w:tr w:rsidR="00157ACE" w:rsidRPr="00CD516E" w:rsidTr="00415A95">
        <w:tc>
          <w:tcPr>
            <w:tcW w:w="7087" w:type="dxa"/>
            <w:shd w:val="clear" w:color="auto" w:fill="FFCC99"/>
          </w:tcPr>
          <w:p w:rsidR="00157ACE" w:rsidRDefault="00157ACE" w:rsidP="00157ACE">
            <w:pPr>
              <w:pStyle w:val="ListParagraph"/>
              <w:numPr>
                <w:ilvl w:val="0"/>
                <w:numId w:val="31"/>
              </w:numPr>
              <w:spacing w:before="120" w:after="120"/>
              <w:ind w:left="567" w:hanging="425"/>
              <w:contextualSpacing w:val="0"/>
            </w:pPr>
            <w:r>
              <w:t>Third party ownerships and negotiation on existing leases</w:t>
            </w:r>
          </w:p>
        </w:tc>
        <w:tc>
          <w:tcPr>
            <w:tcW w:w="7087" w:type="dxa"/>
            <w:shd w:val="clear" w:color="auto" w:fill="FFCC99"/>
          </w:tcPr>
          <w:p w:rsidR="00157ACE" w:rsidRDefault="00157ACE" w:rsidP="00157ACE">
            <w:pPr>
              <w:pStyle w:val="ListParagraph"/>
              <w:numPr>
                <w:ilvl w:val="0"/>
                <w:numId w:val="30"/>
              </w:numPr>
              <w:spacing w:before="120" w:after="120"/>
              <w:ind w:left="426" w:hanging="284"/>
              <w:contextualSpacing w:val="0"/>
            </w:pPr>
            <w:r>
              <w:t>Relocation options being explored</w:t>
            </w:r>
          </w:p>
        </w:tc>
      </w:tr>
      <w:tr w:rsidR="00157ACE" w:rsidRPr="00CD516E" w:rsidTr="00415A95">
        <w:tc>
          <w:tcPr>
            <w:tcW w:w="7087" w:type="dxa"/>
            <w:shd w:val="clear" w:color="auto" w:fill="FFCC99"/>
          </w:tcPr>
          <w:p w:rsidR="00157ACE" w:rsidRDefault="00157ACE" w:rsidP="00157ACE">
            <w:pPr>
              <w:pStyle w:val="ListParagraph"/>
              <w:numPr>
                <w:ilvl w:val="0"/>
                <w:numId w:val="31"/>
              </w:numPr>
              <w:spacing w:before="120" w:after="120"/>
              <w:ind w:left="567" w:hanging="425"/>
              <w:contextualSpacing w:val="0"/>
            </w:pPr>
            <w:r>
              <w:t>Sewage system improvements being delivered</w:t>
            </w:r>
          </w:p>
        </w:tc>
        <w:tc>
          <w:tcPr>
            <w:tcW w:w="7087" w:type="dxa"/>
            <w:shd w:val="clear" w:color="auto" w:fill="FFCC99"/>
          </w:tcPr>
          <w:p w:rsidR="00157ACE" w:rsidRDefault="00157ACE" w:rsidP="00157ACE">
            <w:pPr>
              <w:pStyle w:val="ListParagraph"/>
              <w:numPr>
                <w:ilvl w:val="0"/>
                <w:numId w:val="30"/>
              </w:numPr>
              <w:spacing w:before="120" w:after="120"/>
              <w:ind w:left="426" w:hanging="284"/>
              <w:contextualSpacing w:val="0"/>
            </w:pPr>
            <w:r>
              <w:t>Working with the Environment Agency  to arrive at realistic and deliverable solutions</w:t>
            </w:r>
          </w:p>
        </w:tc>
      </w:tr>
    </w:tbl>
    <w:p w:rsidR="00DF4917" w:rsidRPr="00CD516E" w:rsidRDefault="00DF4917"/>
    <w:sectPr w:rsidR="00DF4917" w:rsidRPr="00CD516E" w:rsidSect="00996312">
      <w:headerReference w:type="default" r:id="rId21"/>
      <w:footerReference w:type="default" r:id="rId22"/>
      <w:pgSz w:w="16838" w:h="11906" w:orient="landscape"/>
      <w:pgMar w:top="1440" w:right="1418" w:bottom="1134" w:left="124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5F0" w:rsidRDefault="001725F0" w:rsidP="00481B22">
      <w:pPr>
        <w:spacing w:after="0" w:line="240" w:lineRule="auto"/>
      </w:pPr>
      <w:r>
        <w:separator/>
      </w:r>
    </w:p>
  </w:endnote>
  <w:endnote w:type="continuationSeparator" w:id="0">
    <w:p w:rsidR="001725F0" w:rsidRDefault="001725F0" w:rsidP="0048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bin">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10233"/>
      <w:docPartObj>
        <w:docPartGallery w:val="Page Numbers (Bottom of Page)"/>
        <w:docPartUnique/>
      </w:docPartObj>
    </w:sdtPr>
    <w:sdtEndPr>
      <w:rPr>
        <w:noProof/>
      </w:rPr>
    </w:sdtEndPr>
    <w:sdtContent>
      <w:p w:rsidR="001725F0" w:rsidRDefault="001725F0">
        <w:pPr>
          <w:pStyle w:val="Footer"/>
          <w:jc w:val="center"/>
        </w:pPr>
        <w:r>
          <w:fldChar w:fldCharType="begin"/>
        </w:r>
        <w:r>
          <w:instrText xml:space="preserve"> PAGE   \* MERGEFORMAT </w:instrText>
        </w:r>
        <w:r>
          <w:fldChar w:fldCharType="separate"/>
        </w:r>
        <w:r w:rsidR="008E7C4A">
          <w:rPr>
            <w:noProof/>
          </w:rPr>
          <w:t>2</w:t>
        </w:r>
        <w:r>
          <w:rPr>
            <w:noProof/>
          </w:rPr>
          <w:fldChar w:fldCharType="end"/>
        </w:r>
      </w:p>
    </w:sdtContent>
  </w:sdt>
  <w:p w:rsidR="001725F0" w:rsidRDefault="00172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5F0" w:rsidRDefault="001725F0" w:rsidP="00481B22">
      <w:pPr>
        <w:spacing w:after="0" w:line="240" w:lineRule="auto"/>
      </w:pPr>
      <w:r>
        <w:separator/>
      </w:r>
    </w:p>
  </w:footnote>
  <w:footnote w:type="continuationSeparator" w:id="0">
    <w:p w:rsidR="001725F0" w:rsidRDefault="001725F0" w:rsidP="00481B22">
      <w:pPr>
        <w:spacing w:after="0" w:line="240" w:lineRule="auto"/>
      </w:pPr>
      <w:r>
        <w:continuationSeparator/>
      </w:r>
    </w:p>
  </w:footnote>
  <w:footnote w:id="1">
    <w:p w:rsidR="001725F0" w:rsidRPr="00D44117" w:rsidRDefault="001725F0" w:rsidP="008D160A">
      <w:pPr>
        <w:autoSpaceDE w:val="0"/>
        <w:autoSpaceDN w:val="0"/>
        <w:adjustRightInd w:val="0"/>
        <w:spacing w:after="0" w:line="240" w:lineRule="auto"/>
        <w:rPr>
          <w:i/>
          <w:sz w:val="16"/>
          <w:szCs w:val="16"/>
        </w:rPr>
      </w:pPr>
      <w:r w:rsidRPr="00D44117">
        <w:rPr>
          <w:rStyle w:val="FootnoteReference"/>
          <w:i/>
          <w:sz w:val="16"/>
          <w:szCs w:val="16"/>
        </w:rPr>
        <w:footnoteRef/>
      </w:r>
      <w:r w:rsidRPr="00D44117">
        <w:rPr>
          <w:i/>
          <w:sz w:val="16"/>
          <w:szCs w:val="16"/>
        </w:rPr>
        <w:t xml:space="preserve"> </w:t>
      </w:r>
      <w:r w:rsidRPr="00D44117">
        <w:rPr>
          <w:sz w:val="16"/>
          <w:szCs w:val="16"/>
        </w:rPr>
        <w:t>Devon County Council (2011)</w:t>
      </w:r>
      <w:r w:rsidRPr="00D44117">
        <w:rPr>
          <w:i/>
          <w:sz w:val="16"/>
          <w:szCs w:val="16"/>
        </w:rPr>
        <w:t xml:space="preserve">Barnstaple Town Study Report: Core Strategy Evidence, </w:t>
      </w:r>
      <w:r w:rsidRPr="00D44117">
        <w:rPr>
          <w:sz w:val="16"/>
          <w:szCs w:val="16"/>
        </w:rPr>
        <w:t>October 2011</w:t>
      </w:r>
    </w:p>
  </w:footnote>
  <w:footnote w:id="2">
    <w:p w:rsidR="001725F0" w:rsidRPr="001727E2" w:rsidRDefault="001725F0">
      <w:pPr>
        <w:pStyle w:val="FootnoteText"/>
        <w:rPr>
          <w:sz w:val="16"/>
          <w:szCs w:val="16"/>
        </w:rPr>
      </w:pPr>
      <w:r w:rsidRPr="001727E2">
        <w:rPr>
          <w:rStyle w:val="FootnoteReference"/>
          <w:sz w:val="16"/>
          <w:szCs w:val="16"/>
        </w:rPr>
        <w:footnoteRef/>
      </w:r>
      <w:r w:rsidRPr="001727E2">
        <w:rPr>
          <w:sz w:val="16"/>
          <w:szCs w:val="16"/>
        </w:rPr>
        <w:t xml:space="preserve"> Census 2011</w:t>
      </w:r>
    </w:p>
  </w:footnote>
  <w:footnote w:id="3">
    <w:p w:rsidR="001725F0" w:rsidRPr="001727E2" w:rsidRDefault="001725F0">
      <w:pPr>
        <w:pStyle w:val="FootnoteText"/>
        <w:rPr>
          <w:sz w:val="16"/>
          <w:szCs w:val="16"/>
        </w:rPr>
      </w:pPr>
      <w:r w:rsidRPr="001727E2">
        <w:rPr>
          <w:rStyle w:val="FootnoteReference"/>
          <w:sz w:val="16"/>
          <w:szCs w:val="16"/>
        </w:rPr>
        <w:footnoteRef/>
      </w:r>
      <w:r w:rsidRPr="001727E2">
        <w:rPr>
          <w:sz w:val="16"/>
          <w:szCs w:val="16"/>
        </w:rPr>
        <w:t xml:space="preserve"> ONS, 2010</w:t>
      </w:r>
    </w:p>
  </w:footnote>
  <w:footnote w:id="4">
    <w:p w:rsidR="001725F0" w:rsidRPr="001727E2" w:rsidRDefault="001725F0">
      <w:pPr>
        <w:pStyle w:val="FootnoteText"/>
        <w:rPr>
          <w:sz w:val="16"/>
          <w:szCs w:val="16"/>
          <w:lang w:val="en-US"/>
        </w:rPr>
      </w:pPr>
      <w:r w:rsidRPr="001727E2">
        <w:rPr>
          <w:rStyle w:val="FootnoteReference"/>
          <w:sz w:val="16"/>
          <w:szCs w:val="16"/>
        </w:rPr>
        <w:footnoteRef/>
      </w:r>
      <w:r w:rsidRPr="001727E2">
        <w:rPr>
          <w:sz w:val="16"/>
          <w:szCs w:val="16"/>
        </w:rPr>
        <w:t xml:space="preserve"> </w:t>
      </w:r>
      <w:r w:rsidRPr="001727E2">
        <w:rPr>
          <w:sz w:val="16"/>
          <w:szCs w:val="16"/>
          <w:lang w:val="en-US"/>
        </w:rPr>
        <w:t>CACI and Paycheck data provided by CACI 2008</w:t>
      </w:r>
    </w:p>
  </w:footnote>
  <w:footnote w:id="5">
    <w:p w:rsidR="001725F0" w:rsidRPr="003C2D7E" w:rsidRDefault="001725F0">
      <w:pPr>
        <w:pStyle w:val="FootnoteText"/>
        <w:rPr>
          <w:lang w:val="en-US"/>
        </w:rPr>
      </w:pPr>
      <w:r w:rsidRPr="000E68D3">
        <w:rPr>
          <w:rStyle w:val="FootnoteReference"/>
          <w:sz w:val="16"/>
          <w:szCs w:val="16"/>
        </w:rPr>
        <w:footnoteRef/>
      </w:r>
      <w:r w:rsidRPr="000E68D3">
        <w:rPr>
          <w:sz w:val="16"/>
          <w:szCs w:val="16"/>
        </w:rPr>
        <w:t xml:space="preserve"> </w:t>
      </w:r>
      <w:r w:rsidRPr="000E68D3">
        <w:rPr>
          <w:sz w:val="16"/>
          <w:szCs w:val="16"/>
          <w:lang w:val="en-US"/>
        </w:rPr>
        <w:t>Land Registry 2011</w:t>
      </w:r>
    </w:p>
  </w:footnote>
  <w:footnote w:id="6">
    <w:p w:rsidR="001725F0" w:rsidRPr="000E68D3" w:rsidRDefault="001725F0">
      <w:pPr>
        <w:pStyle w:val="FootnoteText"/>
        <w:rPr>
          <w:sz w:val="16"/>
          <w:szCs w:val="16"/>
          <w:lang w:val="en-US"/>
        </w:rPr>
      </w:pPr>
      <w:r w:rsidRPr="000E68D3">
        <w:rPr>
          <w:rStyle w:val="FootnoteReference"/>
          <w:sz w:val="16"/>
          <w:szCs w:val="16"/>
        </w:rPr>
        <w:footnoteRef/>
      </w:r>
      <w:r w:rsidRPr="000E68D3">
        <w:rPr>
          <w:sz w:val="16"/>
          <w:szCs w:val="16"/>
        </w:rPr>
        <w:t xml:space="preserve"> </w:t>
      </w:r>
      <w:r>
        <w:rPr>
          <w:sz w:val="16"/>
          <w:szCs w:val="16"/>
        </w:rPr>
        <w:t xml:space="preserve">North Devon Council (2011) </w:t>
      </w:r>
      <w:proofErr w:type="spellStart"/>
      <w:r>
        <w:rPr>
          <w:sz w:val="16"/>
          <w:szCs w:val="16"/>
          <w:lang w:val="en-US"/>
        </w:rPr>
        <w:t>Fremington</w:t>
      </w:r>
      <w:proofErr w:type="spellEnd"/>
      <w:r>
        <w:rPr>
          <w:sz w:val="16"/>
          <w:szCs w:val="16"/>
          <w:lang w:val="en-US"/>
        </w:rPr>
        <w:t xml:space="preserve"> &amp; </w:t>
      </w:r>
      <w:proofErr w:type="spellStart"/>
      <w:r>
        <w:rPr>
          <w:sz w:val="16"/>
          <w:szCs w:val="16"/>
          <w:lang w:val="en-US"/>
        </w:rPr>
        <w:t>Yelland</w:t>
      </w:r>
      <w:proofErr w:type="spellEnd"/>
      <w:r>
        <w:rPr>
          <w:sz w:val="16"/>
          <w:szCs w:val="16"/>
          <w:lang w:val="en-US"/>
        </w:rPr>
        <w:t xml:space="preserve"> Area Study</w:t>
      </w:r>
    </w:p>
  </w:footnote>
  <w:footnote w:id="7">
    <w:p w:rsidR="001725F0" w:rsidRPr="001727E2" w:rsidRDefault="001725F0">
      <w:pPr>
        <w:pStyle w:val="FootnoteText"/>
        <w:rPr>
          <w:sz w:val="16"/>
          <w:szCs w:val="16"/>
        </w:rPr>
      </w:pPr>
      <w:r w:rsidRPr="001727E2">
        <w:rPr>
          <w:rStyle w:val="FootnoteReference"/>
          <w:sz w:val="16"/>
          <w:szCs w:val="16"/>
        </w:rPr>
        <w:footnoteRef/>
      </w:r>
      <w:r w:rsidRPr="001727E2">
        <w:rPr>
          <w:sz w:val="16"/>
          <w:szCs w:val="16"/>
        </w:rPr>
        <w:t xml:space="preserve"> JSA, 2015</w:t>
      </w:r>
    </w:p>
  </w:footnote>
  <w:footnote w:id="8">
    <w:p w:rsidR="001725F0" w:rsidRPr="000E68D3" w:rsidRDefault="001725F0">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The South West Tourism Research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C7837BA44F57407E9D3F1FDEC4C98E29"/>
      </w:placeholder>
      <w:dataBinding w:prefixMappings="xmlns:ns0='http://schemas.openxmlformats.org/package/2006/metadata/core-properties' xmlns:ns1='http://purl.org/dc/elements/1.1/'" w:xpath="/ns0:coreProperties[1]/ns1:title[1]" w:storeItemID="{6C3C8BC8-F283-45AE-878A-BAB7291924A1}"/>
      <w:text/>
    </w:sdtPr>
    <w:sdtEndPr/>
    <w:sdtContent>
      <w:p w:rsidR="001725F0" w:rsidRDefault="001725F0">
        <w:pPr>
          <w:pStyle w:val="Header"/>
          <w:pBdr>
            <w:between w:val="single" w:sz="4" w:space="1" w:color="4F81BD" w:themeColor="accent1"/>
          </w:pBdr>
          <w:spacing w:line="276" w:lineRule="auto"/>
          <w:jc w:val="center"/>
        </w:pPr>
        <w:r>
          <w:t xml:space="preserve">F r e m i n g t o n   C o a s t a l   C o m </w:t>
        </w:r>
        <w:proofErr w:type="spellStart"/>
        <w:r>
          <w:t>m</w:t>
        </w:r>
        <w:proofErr w:type="spellEnd"/>
        <w:r>
          <w:t xml:space="preserve"> u n i t y   T e a m   -   E c o n o m I c   P l a n</w:t>
        </w:r>
      </w:p>
    </w:sdtContent>
  </w:sdt>
  <w:p w:rsidR="001725F0" w:rsidRDefault="001725F0">
    <w:pPr>
      <w:pStyle w:val="Header"/>
      <w:pBdr>
        <w:between w:val="single" w:sz="4" w:space="1" w:color="4F81BD" w:themeColor="accent1"/>
      </w:pBdr>
      <w:spacing w:line="276" w:lineRule="auto"/>
      <w:jc w:val="center"/>
    </w:pPr>
  </w:p>
  <w:p w:rsidR="001725F0" w:rsidRDefault="001725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73B"/>
    <w:multiLevelType w:val="hybridMultilevel"/>
    <w:tmpl w:val="00DC3852"/>
    <w:lvl w:ilvl="0" w:tplc="3A08916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FE0C4C"/>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447C92"/>
    <w:multiLevelType w:val="hybridMultilevel"/>
    <w:tmpl w:val="95A2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FB2FF4"/>
    <w:multiLevelType w:val="hybridMultilevel"/>
    <w:tmpl w:val="A6D0EBC0"/>
    <w:lvl w:ilvl="0" w:tplc="B59A5344">
      <w:start w:val="1"/>
      <w:numFmt w:val="bullet"/>
      <w:lvlText w:val=""/>
      <w:lvlJc w:val="left"/>
      <w:pPr>
        <w:tabs>
          <w:tab w:val="num" w:pos="720"/>
        </w:tabs>
        <w:ind w:left="720" w:hanging="360"/>
      </w:pPr>
      <w:rPr>
        <w:rFonts w:ascii="Wingdings" w:hAnsi="Wingdings" w:hint="default"/>
      </w:rPr>
    </w:lvl>
    <w:lvl w:ilvl="1" w:tplc="B07E665E">
      <w:start w:val="1"/>
      <w:numFmt w:val="bullet"/>
      <w:lvlText w:val=""/>
      <w:lvlJc w:val="left"/>
      <w:pPr>
        <w:tabs>
          <w:tab w:val="num" w:pos="1440"/>
        </w:tabs>
        <w:ind w:left="1440" w:hanging="360"/>
      </w:pPr>
      <w:rPr>
        <w:rFonts w:ascii="Wingdings" w:hAnsi="Wingdings" w:hint="default"/>
      </w:rPr>
    </w:lvl>
    <w:lvl w:ilvl="2" w:tplc="B5C49AA4" w:tentative="1">
      <w:start w:val="1"/>
      <w:numFmt w:val="bullet"/>
      <w:lvlText w:val=""/>
      <w:lvlJc w:val="left"/>
      <w:pPr>
        <w:tabs>
          <w:tab w:val="num" w:pos="2160"/>
        </w:tabs>
        <w:ind w:left="2160" w:hanging="360"/>
      </w:pPr>
      <w:rPr>
        <w:rFonts w:ascii="Wingdings" w:hAnsi="Wingdings" w:hint="default"/>
      </w:rPr>
    </w:lvl>
    <w:lvl w:ilvl="3" w:tplc="ECE22E2C" w:tentative="1">
      <w:start w:val="1"/>
      <w:numFmt w:val="bullet"/>
      <w:lvlText w:val=""/>
      <w:lvlJc w:val="left"/>
      <w:pPr>
        <w:tabs>
          <w:tab w:val="num" w:pos="2880"/>
        </w:tabs>
        <w:ind w:left="2880" w:hanging="360"/>
      </w:pPr>
      <w:rPr>
        <w:rFonts w:ascii="Wingdings" w:hAnsi="Wingdings" w:hint="default"/>
      </w:rPr>
    </w:lvl>
    <w:lvl w:ilvl="4" w:tplc="C1DE1A4A" w:tentative="1">
      <w:start w:val="1"/>
      <w:numFmt w:val="bullet"/>
      <w:lvlText w:val=""/>
      <w:lvlJc w:val="left"/>
      <w:pPr>
        <w:tabs>
          <w:tab w:val="num" w:pos="3600"/>
        </w:tabs>
        <w:ind w:left="3600" w:hanging="360"/>
      </w:pPr>
      <w:rPr>
        <w:rFonts w:ascii="Wingdings" w:hAnsi="Wingdings" w:hint="default"/>
      </w:rPr>
    </w:lvl>
    <w:lvl w:ilvl="5" w:tplc="F8EC211C" w:tentative="1">
      <w:start w:val="1"/>
      <w:numFmt w:val="bullet"/>
      <w:lvlText w:val=""/>
      <w:lvlJc w:val="left"/>
      <w:pPr>
        <w:tabs>
          <w:tab w:val="num" w:pos="4320"/>
        </w:tabs>
        <w:ind w:left="4320" w:hanging="360"/>
      </w:pPr>
      <w:rPr>
        <w:rFonts w:ascii="Wingdings" w:hAnsi="Wingdings" w:hint="default"/>
      </w:rPr>
    </w:lvl>
    <w:lvl w:ilvl="6" w:tplc="B17A46D0" w:tentative="1">
      <w:start w:val="1"/>
      <w:numFmt w:val="bullet"/>
      <w:lvlText w:val=""/>
      <w:lvlJc w:val="left"/>
      <w:pPr>
        <w:tabs>
          <w:tab w:val="num" w:pos="5040"/>
        </w:tabs>
        <w:ind w:left="5040" w:hanging="360"/>
      </w:pPr>
      <w:rPr>
        <w:rFonts w:ascii="Wingdings" w:hAnsi="Wingdings" w:hint="default"/>
      </w:rPr>
    </w:lvl>
    <w:lvl w:ilvl="7" w:tplc="1AC0A1EA" w:tentative="1">
      <w:start w:val="1"/>
      <w:numFmt w:val="bullet"/>
      <w:lvlText w:val=""/>
      <w:lvlJc w:val="left"/>
      <w:pPr>
        <w:tabs>
          <w:tab w:val="num" w:pos="5760"/>
        </w:tabs>
        <w:ind w:left="5760" w:hanging="360"/>
      </w:pPr>
      <w:rPr>
        <w:rFonts w:ascii="Wingdings" w:hAnsi="Wingdings" w:hint="default"/>
      </w:rPr>
    </w:lvl>
    <w:lvl w:ilvl="8" w:tplc="1C6235B4" w:tentative="1">
      <w:start w:val="1"/>
      <w:numFmt w:val="bullet"/>
      <w:lvlText w:val=""/>
      <w:lvlJc w:val="left"/>
      <w:pPr>
        <w:tabs>
          <w:tab w:val="num" w:pos="6480"/>
        </w:tabs>
        <w:ind w:left="6480" w:hanging="360"/>
      </w:pPr>
      <w:rPr>
        <w:rFonts w:ascii="Wingdings" w:hAnsi="Wingdings" w:hint="default"/>
      </w:rPr>
    </w:lvl>
  </w:abstractNum>
  <w:abstractNum w:abstractNumId="4">
    <w:nsid w:val="07115614"/>
    <w:multiLevelType w:val="hybridMultilevel"/>
    <w:tmpl w:val="253E0744"/>
    <w:lvl w:ilvl="0" w:tplc="A55A01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7B2F70"/>
    <w:multiLevelType w:val="hybridMultilevel"/>
    <w:tmpl w:val="3FA067DC"/>
    <w:lvl w:ilvl="0" w:tplc="E536ED50">
      <w:start w:val="1"/>
      <w:numFmt w:val="bullet"/>
      <w:lvlText w:val=""/>
      <w:lvlJc w:val="left"/>
      <w:pPr>
        <w:tabs>
          <w:tab w:val="num" w:pos="720"/>
        </w:tabs>
        <w:ind w:left="720" w:hanging="360"/>
      </w:pPr>
      <w:rPr>
        <w:rFonts w:ascii="Wingdings" w:hAnsi="Wingdings" w:hint="default"/>
      </w:rPr>
    </w:lvl>
    <w:lvl w:ilvl="1" w:tplc="A00EE508">
      <w:numFmt w:val="bullet"/>
      <w:lvlText w:val="•"/>
      <w:lvlJc w:val="left"/>
      <w:pPr>
        <w:tabs>
          <w:tab w:val="num" w:pos="1440"/>
        </w:tabs>
        <w:ind w:left="1440" w:hanging="360"/>
      </w:pPr>
      <w:rPr>
        <w:rFonts w:ascii="Arial" w:hAnsi="Arial" w:hint="default"/>
      </w:rPr>
    </w:lvl>
    <w:lvl w:ilvl="2" w:tplc="1E4CB736" w:tentative="1">
      <w:start w:val="1"/>
      <w:numFmt w:val="bullet"/>
      <w:lvlText w:val=""/>
      <w:lvlJc w:val="left"/>
      <w:pPr>
        <w:tabs>
          <w:tab w:val="num" w:pos="2160"/>
        </w:tabs>
        <w:ind w:left="2160" w:hanging="360"/>
      </w:pPr>
      <w:rPr>
        <w:rFonts w:ascii="Wingdings" w:hAnsi="Wingdings" w:hint="default"/>
      </w:rPr>
    </w:lvl>
    <w:lvl w:ilvl="3" w:tplc="4BFEBA3A" w:tentative="1">
      <w:start w:val="1"/>
      <w:numFmt w:val="bullet"/>
      <w:lvlText w:val=""/>
      <w:lvlJc w:val="left"/>
      <w:pPr>
        <w:tabs>
          <w:tab w:val="num" w:pos="2880"/>
        </w:tabs>
        <w:ind w:left="2880" w:hanging="360"/>
      </w:pPr>
      <w:rPr>
        <w:rFonts w:ascii="Wingdings" w:hAnsi="Wingdings" w:hint="default"/>
      </w:rPr>
    </w:lvl>
    <w:lvl w:ilvl="4" w:tplc="F7B6B666" w:tentative="1">
      <w:start w:val="1"/>
      <w:numFmt w:val="bullet"/>
      <w:lvlText w:val=""/>
      <w:lvlJc w:val="left"/>
      <w:pPr>
        <w:tabs>
          <w:tab w:val="num" w:pos="3600"/>
        </w:tabs>
        <w:ind w:left="3600" w:hanging="360"/>
      </w:pPr>
      <w:rPr>
        <w:rFonts w:ascii="Wingdings" w:hAnsi="Wingdings" w:hint="default"/>
      </w:rPr>
    </w:lvl>
    <w:lvl w:ilvl="5" w:tplc="1E18C6D6" w:tentative="1">
      <w:start w:val="1"/>
      <w:numFmt w:val="bullet"/>
      <w:lvlText w:val=""/>
      <w:lvlJc w:val="left"/>
      <w:pPr>
        <w:tabs>
          <w:tab w:val="num" w:pos="4320"/>
        </w:tabs>
        <w:ind w:left="4320" w:hanging="360"/>
      </w:pPr>
      <w:rPr>
        <w:rFonts w:ascii="Wingdings" w:hAnsi="Wingdings" w:hint="default"/>
      </w:rPr>
    </w:lvl>
    <w:lvl w:ilvl="6" w:tplc="796A5FE4" w:tentative="1">
      <w:start w:val="1"/>
      <w:numFmt w:val="bullet"/>
      <w:lvlText w:val=""/>
      <w:lvlJc w:val="left"/>
      <w:pPr>
        <w:tabs>
          <w:tab w:val="num" w:pos="5040"/>
        </w:tabs>
        <w:ind w:left="5040" w:hanging="360"/>
      </w:pPr>
      <w:rPr>
        <w:rFonts w:ascii="Wingdings" w:hAnsi="Wingdings" w:hint="default"/>
      </w:rPr>
    </w:lvl>
    <w:lvl w:ilvl="7" w:tplc="27509AB6" w:tentative="1">
      <w:start w:val="1"/>
      <w:numFmt w:val="bullet"/>
      <w:lvlText w:val=""/>
      <w:lvlJc w:val="left"/>
      <w:pPr>
        <w:tabs>
          <w:tab w:val="num" w:pos="5760"/>
        </w:tabs>
        <w:ind w:left="5760" w:hanging="360"/>
      </w:pPr>
      <w:rPr>
        <w:rFonts w:ascii="Wingdings" w:hAnsi="Wingdings" w:hint="default"/>
      </w:rPr>
    </w:lvl>
    <w:lvl w:ilvl="8" w:tplc="E4727504" w:tentative="1">
      <w:start w:val="1"/>
      <w:numFmt w:val="bullet"/>
      <w:lvlText w:val=""/>
      <w:lvlJc w:val="left"/>
      <w:pPr>
        <w:tabs>
          <w:tab w:val="num" w:pos="6480"/>
        </w:tabs>
        <w:ind w:left="6480" w:hanging="360"/>
      </w:pPr>
      <w:rPr>
        <w:rFonts w:ascii="Wingdings" w:hAnsi="Wingdings" w:hint="default"/>
      </w:rPr>
    </w:lvl>
  </w:abstractNum>
  <w:abstractNum w:abstractNumId="6">
    <w:nsid w:val="0F502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2CE1EA2"/>
    <w:multiLevelType w:val="hybridMultilevel"/>
    <w:tmpl w:val="CAA2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366F3"/>
    <w:multiLevelType w:val="multilevel"/>
    <w:tmpl w:val="7520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5A13FA"/>
    <w:multiLevelType w:val="hybridMultilevel"/>
    <w:tmpl w:val="1800236E"/>
    <w:lvl w:ilvl="0" w:tplc="636CC0EC">
      <w:start w:val="1"/>
      <w:numFmt w:val="bullet"/>
      <w:lvlText w:val="-"/>
      <w:lvlJc w:val="left"/>
      <w:pPr>
        <w:ind w:left="720" w:hanging="360"/>
      </w:pPr>
      <w:rPr>
        <w:rFonts w:ascii="Calibri" w:hAnsi="Calibri"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1206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7B7006"/>
    <w:multiLevelType w:val="hybridMultilevel"/>
    <w:tmpl w:val="C1DE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07177D"/>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DE715C"/>
    <w:multiLevelType w:val="hybridMultilevel"/>
    <w:tmpl w:val="253E0744"/>
    <w:lvl w:ilvl="0" w:tplc="A55A01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1351C9"/>
    <w:multiLevelType w:val="hybridMultilevel"/>
    <w:tmpl w:val="60B6A48E"/>
    <w:lvl w:ilvl="0" w:tplc="DB6C6A9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4C069E"/>
    <w:multiLevelType w:val="hybridMultilevel"/>
    <w:tmpl w:val="FC2A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735AB9"/>
    <w:multiLevelType w:val="hybridMultilevel"/>
    <w:tmpl w:val="B7C460DE"/>
    <w:lvl w:ilvl="0" w:tplc="636CC0EC">
      <w:start w:val="1"/>
      <w:numFmt w:val="bullet"/>
      <w:lvlText w:val="-"/>
      <w:lvlJc w:val="left"/>
      <w:pPr>
        <w:ind w:left="7307" w:hanging="360"/>
      </w:pPr>
      <w:rPr>
        <w:rFonts w:ascii="Calibri" w:hAnsi="Calibri" w:hint="default"/>
        <w:b w:val="0"/>
        <w:i w:val="0"/>
        <w:sz w:val="20"/>
      </w:rPr>
    </w:lvl>
    <w:lvl w:ilvl="1" w:tplc="08090003">
      <w:start w:val="1"/>
      <w:numFmt w:val="bullet"/>
      <w:lvlText w:val="o"/>
      <w:lvlJc w:val="left"/>
      <w:pPr>
        <w:ind w:left="8027" w:hanging="360"/>
      </w:pPr>
      <w:rPr>
        <w:rFonts w:ascii="Courier New" w:hAnsi="Courier New" w:cs="Courier New" w:hint="default"/>
      </w:rPr>
    </w:lvl>
    <w:lvl w:ilvl="2" w:tplc="08090005" w:tentative="1">
      <w:start w:val="1"/>
      <w:numFmt w:val="bullet"/>
      <w:lvlText w:val=""/>
      <w:lvlJc w:val="left"/>
      <w:pPr>
        <w:ind w:left="8747" w:hanging="360"/>
      </w:pPr>
      <w:rPr>
        <w:rFonts w:ascii="Wingdings" w:hAnsi="Wingdings" w:hint="default"/>
      </w:rPr>
    </w:lvl>
    <w:lvl w:ilvl="3" w:tplc="08090001" w:tentative="1">
      <w:start w:val="1"/>
      <w:numFmt w:val="bullet"/>
      <w:lvlText w:val=""/>
      <w:lvlJc w:val="left"/>
      <w:pPr>
        <w:ind w:left="9467" w:hanging="360"/>
      </w:pPr>
      <w:rPr>
        <w:rFonts w:ascii="Symbol" w:hAnsi="Symbol" w:hint="default"/>
      </w:rPr>
    </w:lvl>
    <w:lvl w:ilvl="4" w:tplc="08090003" w:tentative="1">
      <w:start w:val="1"/>
      <w:numFmt w:val="bullet"/>
      <w:lvlText w:val="o"/>
      <w:lvlJc w:val="left"/>
      <w:pPr>
        <w:ind w:left="10187" w:hanging="360"/>
      </w:pPr>
      <w:rPr>
        <w:rFonts w:ascii="Courier New" w:hAnsi="Courier New" w:cs="Courier New" w:hint="default"/>
      </w:rPr>
    </w:lvl>
    <w:lvl w:ilvl="5" w:tplc="08090005" w:tentative="1">
      <w:start w:val="1"/>
      <w:numFmt w:val="bullet"/>
      <w:lvlText w:val=""/>
      <w:lvlJc w:val="left"/>
      <w:pPr>
        <w:ind w:left="10907" w:hanging="360"/>
      </w:pPr>
      <w:rPr>
        <w:rFonts w:ascii="Wingdings" w:hAnsi="Wingdings" w:hint="default"/>
      </w:rPr>
    </w:lvl>
    <w:lvl w:ilvl="6" w:tplc="08090001" w:tentative="1">
      <w:start w:val="1"/>
      <w:numFmt w:val="bullet"/>
      <w:lvlText w:val=""/>
      <w:lvlJc w:val="left"/>
      <w:pPr>
        <w:ind w:left="11627" w:hanging="360"/>
      </w:pPr>
      <w:rPr>
        <w:rFonts w:ascii="Symbol" w:hAnsi="Symbol" w:hint="default"/>
      </w:rPr>
    </w:lvl>
    <w:lvl w:ilvl="7" w:tplc="08090003" w:tentative="1">
      <w:start w:val="1"/>
      <w:numFmt w:val="bullet"/>
      <w:lvlText w:val="o"/>
      <w:lvlJc w:val="left"/>
      <w:pPr>
        <w:ind w:left="12347" w:hanging="360"/>
      </w:pPr>
      <w:rPr>
        <w:rFonts w:ascii="Courier New" w:hAnsi="Courier New" w:cs="Courier New" w:hint="default"/>
      </w:rPr>
    </w:lvl>
    <w:lvl w:ilvl="8" w:tplc="08090005" w:tentative="1">
      <w:start w:val="1"/>
      <w:numFmt w:val="bullet"/>
      <w:lvlText w:val=""/>
      <w:lvlJc w:val="left"/>
      <w:pPr>
        <w:ind w:left="13067" w:hanging="360"/>
      </w:pPr>
      <w:rPr>
        <w:rFonts w:ascii="Wingdings" w:hAnsi="Wingdings" w:hint="default"/>
      </w:rPr>
    </w:lvl>
  </w:abstractNum>
  <w:abstractNum w:abstractNumId="17">
    <w:nsid w:val="3A3368E4"/>
    <w:multiLevelType w:val="hybridMultilevel"/>
    <w:tmpl w:val="88B40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097722"/>
    <w:multiLevelType w:val="hybridMultilevel"/>
    <w:tmpl w:val="2F52D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2476B6"/>
    <w:multiLevelType w:val="hybridMultilevel"/>
    <w:tmpl w:val="EBD62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DA4448"/>
    <w:multiLevelType w:val="hybridMultilevel"/>
    <w:tmpl w:val="FA94CC46"/>
    <w:lvl w:ilvl="0" w:tplc="451EEF50">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145EA4F8">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A86A79"/>
    <w:multiLevelType w:val="hybridMultilevel"/>
    <w:tmpl w:val="A0B6FB2E"/>
    <w:lvl w:ilvl="0" w:tplc="EE385934">
      <w:start w:val="1"/>
      <w:numFmt w:val="lowerLetter"/>
      <w:lvlText w:val="%1."/>
      <w:lvlJc w:val="left"/>
      <w:pPr>
        <w:ind w:left="720" w:hanging="360"/>
      </w:pPr>
      <w:rPr>
        <w:rFonts w:ascii="Century Gothic" w:eastAsiaTheme="minorHAnsi" w:hAnsi="Century Gothic" w:cstheme="minorBidi"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0A0C1D"/>
    <w:multiLevelType w:val="hybridMultilevel"/>
    <w:tmpl w:val="05CE173E"/>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8D6C52"/>
    <w:multiLevelType w:val="hybridMultilevel"/>
    <w:tmpl w:val="881A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660550"/>
    <w:multiLevelType w:val="hybridMultilevel"/>
    <w:tmpl w:val="FB9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107921"/>
    <w:multiLevelType w:val="hybridMultilevel"/>
    <w:tmpl w:val="60B6A48E"/>
    <w:lvl w:ilvl="0" w:tplc="DB6C6A9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4C369EA"/>
    <w:multiLevelType w:val="hybridMultilevel"/>
    <w:tmpl w:val="B0681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4C47852"/>
    <w:multiLevelType w:val="hybridMultilevel"/>
    <w:tmpl w:val="51106168"/>
    <w:lvl w:ilvl="0" w:tplc="66CAE6D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4F02600"/>
    <w:multiLevelType w:val="hybridMultilevel"/>
    <w:tmpl w:val="303E03D0"/>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66F7939"/>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562A60"/>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7C3E6F"/>
    <w:multiLevelType w:val="hybridMultilevel"/>
    <w:tmpl w:val="E684D4DA"/>
    <w:lvl w:ilvl="0" w:tplc="145EA4F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AA2A9C"/>
    <w:multiLevelType w:val="hybridMultilevel"/>
    <w:tmpl w:val="AF328B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79157F"/>
    <w:multiLevelType w:val="hybridMultilevel"/>
    <w:tmpl w:val="AAD0A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4E5A7A"/>
    <w:multiLevelType w:val="hybridMultilevel"/>
    <w:tmpl w:val="A17EE72E"/>
    <w:lvl w:ilvl="0" w:tplc="636CC0EC">
      <w:start w:val="1"/>
      <w:numFmt w:val="bullet"/>
      <w:lvlText w:val="-"/>
      <w:lvlJc w:val="left"/>
      <w:pPr>
        <w:ind w:left="720" w:hanging="360"/>
      </w:pPr>
      <w:rPr>
        <w:rFonts w:ascii="Calibri" w:hAnsi="Calibri"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5A1692"/>
    <w:multiLevelType w:val="hybridMultilevel"/>
    <w:tmpl w:val="40F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B07D7E"/>
    <w:multiLevelType w:val="hybridMultilevel"/>
    <w:tmpl w:val="1D362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C4346B"/>
    <w:multiLevelType w:val="hybridMultilevel"/>
    <w:tmpl w:val="7312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C6020A"/>
    <w:multiLevelType w:val="hybridMultilevel"/>
    <w:tmpl w:val="E878CE3C"/>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CCA1570"/>
    <w:multiLevelType w:val="hybridMultilevel"/>
    <w:tmpl w:val="7756A73E"/>
    <w:lvl w:ilvl="0" w:tplc="636CC0EC">
      <w:start w:val="1"/>
      <w:numFmt w:val="bullet"/>
      <w:lvlText w:val="-"/>
      <w:lvlJc w:val="left"/>
      <w:pPr>
        <w:ind w:left="720" w:hanging="360"/>
      </w:pPr>
      <w:rPr>
        <w:rFonts w:ascii="Calibri" w:hAnsi="Calibri"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043681"/>
    <w:multiLevelType w:val="hybridMultilevel"/>
    <w:tmpl w:val="45DED8D0"/>
    <w:lvl w:ilvl="0" w:tplc="DB6C6A98">
      <w:start w:val="1"/>
      <w:numFmt w:val="lowerLetter"/>
      <w:lvlText w:val="(%1)"/>
      <w:lvlJc w:val="left"/>
      <w:pPr>
        <w:ind w:left="144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5"/>
  </w:num>
  <w:num w:numId="2">
    <w:abstractNumId w:val="20"/>
  </w:num>
  <w:num w:numId="3">
    <w:abstractNumId w:val="33"/>
  </w:num>
  <w:num w:numId="4">
    <w:abstractNumId w:val="10"/>
  </w:num>
  <w:num w:numId="5">
    <w:abstractNumId w:val="31"/>
  </w:num>
  <w:num w:numId="6">
    <w:abstractNumId w:val="32"/>
  </w:num>
  <w:num w:numId="7">
    <w:abstractNumId w:val="12"/>
  </w:num>
  <w:num w:numId="8">
    <w:abstractNumId w:val="23"/>
  </w:num>
  <w:num w:numId="9">
    <w:abstractNumId w:val="2"/>
  </w:num>
  <w:num w:numId="10">
    <w:abstractNumId w:val="35"/>
  </w:num>
  <w:num w:numId="11">
    <w:abstractNumId w:val="3"/>
  </w:num>
  <w:num w:numId="12">
    <w:abstractNumId w:val="8"/>
  </w:num>
  <w:num w:numId="13">
    <w:abstractNumId w:val="5"/>
  </w:num>
  <w:num w:numId="14">
    <w:abstractNumId w:val="17"/>
  </w:num>
  <w:num w:numId="15">
    <w:abstractNumId w:val="24"/>
  </w:num>
  <w:num w:numId="16">
    <w:abstractNumId w:val="16"/>
  </w:num>
  <w:num w:numId="17">
    <w:abstractNumId w:val="21"/>
  </w:num>
  <w:num w:numId="18">
    <w:abstractNumId w:val="18"/>
  </w:num>
  <w:num w:numId="19">
    <w:abstractNumId w:val="6"/>
  </w:num>
  <w:num w:numId="20">
    <w:abstractNumId w:val="1"/>
  </w:num>
  <w:num w:numId="21">
    <w:abstractNumId w:val="30"/>
  </w:num>
  <w:num w:numId="22">
    <w:abstractNumId w:val="29"/>
  </w:num>
  <w:num w:numId="23">
    <w:abstractNumId w:val="0"/>
  </w:num>
  <w:num w:numId="24">
    <w:abstractNumId w:val="38"/>
  </w:num>
  <w:num w:numId="25">
    <w:abstractNumId w:val="22"/>
  </w:num>
  <w:num w:numId="26">
    <w:abstractNumId w:val="28"/>
  </w:num>
  <w:num w:numId="27">
    <w:abstractNumId w:val="4"/>
  </w:num>
  <w:num w:numId="28">
    <w:abstractNumId w:val="13"/>
  </w:num>
  <w:num w:numId="29">
    <w:abstractNumId w:val="27"/>
  </w:num>
  <w:num w:numId="30">
    <w:abstractNumId w:val="39"/>
  </w:num>
  <w:num w:numId="31">
    <w:abstractNumId w:val="25"/>
  </w:num>
  <w:num w:numId="32">
    <w:abstractNumId w:val="19"/>
  </w:num>
  <w:num w:numId="33">
    <w:abstractNumId w:val="40"/>
  </w:num>
  <w:num w:numId="34">
    <w:abstractNumId w:val="34"/>
  </w:num>
  <w:num w:numId="35">
    <w:abstractNumId w:val="36"/>
  </w:num>
  <w:num w:numId="36">
    <w:abstractNumId w:val="9"/>
  </w:num>
  <w:num w:numId="37">
    <w:abstractNumId w:val="37"/>
  </w:num>
  <w:num w:numId="38">
    <w:abstractNumId w:val="11"/>
  </w:num>
  <w:num w:numId="39">
    <w:abstractNumId w:val="7"/>
  </w:num>
  <w:num w:numId="40">
    <w:abstractNumId w:val="26"/>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B74"/>
    <w:rsid w:val="00013D68"/>
    <w:rsid w:val="0003068C"/>
    <w:rsid w:val="00044E6D"/>
    <w:rsid w:val="0007527B"/>
    <w:rsid w:val="000971B1"/>
    <w:rsid w:val="000A1B13"/>
    <w:rsid w:val="000A4F2B"/>
    <w:rsid w:val="000B1FFC"/>
    <w:rsid w:val="000C55F7"/>
    <w:rsid w:val="000D10C5"/>
    <w:rsid w:val="000D52CE"/>
    <w:rsid w:val="000D5B33"/>
    <w:rsid w:val="000D6929"/>
    <w:rsid w:val="000E68D3"/>
    <w:rsid w:val="0010600A"/>
    <w:rsid w:val="001078C0"/>
    <w:rsid w:val="00107FD7"/>
    <w:rsid w:val="00113353"/>
    <w:rsid w:val="00114A78"/>
    <w:rsid w:val="00124F15"/>
    <w:rsid w:val="001270A6"/>
    <w:rsid w:val="00144545"/>
    <w:rsid w:val="00146866"/>
    <w:rsid w:val="00154FB4"/>
    <w:rsid w:val="001560CF"/>
    <w:rsid w:val="00157ACE"/>
    <w:rsid w:val="00162571"/>
    <w:rsid w:val="001725F0"/>
    <w:rsid w:val="001727E2"/>
    <w:rsid w:val="0017693C"/>
    <w:rsid w:val="001B541C"/>
    <w:rsid w:val="001B7782"/>
    <w:rsid w:val="001C6FEC"/>
    <w:rsid w:val="001D3530"/>
    <w:rsid w:val="001D71F7"/>
    <w:rsid w:val="001E470C"/>
    <w:rsid w:val="001F032D"/>
    <w:rsid w:val="00202B83"/>
    <w:rsid w:val="002306CE"/>
    <w:rsid w:val="002500C5"/>
    <w:rsid w:val="0025288A"/>
    <w:rsid w:val="002530D0"/>
    <w:rsid w:val="00253282"/>
    <w:rsid w:val="00263AFB"/>
    <w:rsid w:val="002A02F7"/>
    <w:rsid w:val="002A0680"/>
    <w:rsid w:val="002A188C"/>
    <w:rsid w:val="002A5F9E"/>
    <w:rsid w:val="002B397E"/>
    <w:rsid w:val="002E0420"/>
    <w:rsid w:val="002E525D"/>
    <w:rsid w:val="002F07AA"/>
    <w:rsid w:val="002F43F6"/>
    <w:rsid w:val="0030096B"/>
    <w:rsid w:val="0031277B"/>
    <w:rsid w:val="00314710"/>
    <w:rsid w:val="0031602A"/>
    <w:rsid w:val="00322BC7"/>
    <w:rsid w:val="0032471D"/>
    <w:rsid w:val="00332029"/>
    <w:rsid w:val="00334200"/>
    <w:rsid w:val="00336800"/>
    <w:rsid w:val="0033718A"/>
    <w:rsid w:val="00350F76"/>
    <w:rsid w:val="00354CFD"/>
    <w:rsid w:val="00357004"/>
    <w:rsid w:val="00376F4C"/>
    <w:rsid w:val="00394D46"/>
    <w:rsid w:val="003A018F"/>
    <w:rsid w:val="003A2165"/>
    <w:rsid w:val="003A4493"/>
    <w:rsid w:val="003A5FC6"/>
    <w:rsid w:val="003C09E4"/>
    <w:rsid w:val="003C2D7E"/>
    <w:rsid w:val="003C4B80"/>
    <w:rsid w:val="003D49D4"/>
    <w:rsid w:val="003D6AFA"/>
    <w:rsid w:val="003D6E40"/>
    <w:rsid w:val="003E28CB"/>
    <w:rsid w:val="003E4B54"/>
    <w:rsid w:val="00407523"/>
    <w:rsid w:val="00415A95"/>
    <w:rsid w:val="004178C1"/>
    <w:rsid w:val="00421D0A"/>
    <w:rsid w:val="004240FF"/>
    <w:rsid w:val="0042524C"/>
    <w:rsid w:val="00451E60"/>
    <w:rsid w:val="00455BF0"/>
    <w:rsid w:val="004649C0"/>
    <w:rsid w:val="00464F60"/>
    <w:rsid w:val="00475C8C"/>
    <w:rsid w:val="00481B22"/>
    <w:rsid w:val="0048605F"/>
    <w:rsid w:val="00486E9B"/>
    <w:rsid w:val="00493670"/>
    <w:rsid w:val="004948B2"/>
    <w:rsid w:val="00494C72"/>
    <w:rsid w:val="004C0405"/>
    <w:rsid w:val="004C15B3"/>
    <w:rsid w:val="004D3743"/>
    <w:rsid w:val="00501BF6"/>
    <w:rsid w:val="005078D2"/>
    <w:rsid w:val="00512470"/>
    <w:rsid w:val="005148F9"/>
    <w:rsid w:val="00517F19"/>
    <w:rsid w:val="00524684"/>
    <w:rsid w:val="00534DB3"/>
    <w:rsid w:val="00536698"/>
    <w:rsid w:val="00545C23"/>
    <w:rsid w:val="00547D84"/>
    <w:rsid w:val="00571F3E"/>
    <w:rsid w:val="005801EB"/>
    <w:rsid w:val="00583CD8"/>
    <w:rsid w:val="00591FFE"/>
    <w:rsid w:val="005E6C45"/>
    <w:rsid w:val="005F659B"/>
    <w:rsid w:val="00605152"/>
    <w:rsid w:val="00627D6D"/>
    <w:rsid w:val="00641816"/>
    <w:rsid w:val="0065359A"/>
    <w:rsid w:val="00656018"/>
    <w:rsid w:val="0065771F"/>
    <w:rsid w:val="006608FD"/>
    <w:rsid w:val="006679BE"/>
    <w:rsid w:val="0067695D"/>
    <w:rsid w:val="00677FEC"/>
    <w:rsid w:val="00692684"/>
    <w:rsid w:val="00694396"/>
    <w:rsid w:val="006E6630"/>
    <w:rsid w:val="006F3C7D"/>
    <w:rsid w:val="006F7572"/>
    <w:rsid w:val="00707AB2"/>
    <w:rsid w:val="007112B8"/>
    <w:rsid w:val="0071387D"/>
    <w:rsid w:val="007142A2"/>
    <w:rsid w:val="00715C00"/>
    <w:rsid w:val="00723D45"/>
    <w:rsid w:val="007310CC"/>
    <w:rsid w:val="007447FA"/>
    <w:rsid w:val="00750B6C"/>
    <w:rsid w:val="00755FE8"/>
    <w:rsid w:val="00774DD4"/>
    <w:rsid w:val="00777F39"/>
    <w:rsid w:val="007874F6"/>
    <w:rsid w:val="00790A73"/>
    <w:rsid w:val="00791F9C"/>
    <w:rsid w:val="00796EDA"/>
    <w:rsid w:val="007C0AF0"/>
    <w:rsid w:val="007C3DCB"/>
    <w:rsid w:val="007D31CB"/>
    <w:rsid w:val="007E410C"/>
    <w:rsid w:val="007F143B"/>
    <w:rsid w:val="00816FC2"/>
    <w:rsid w:val="008205FD"/>
    <w:rsid w:val="00821DBB"/>
    <w:rsid w:val="008463B6"/>
    <w:rsid w:val="008539F8"/>
    <w:rsid w:val="008556B4"/>
    <w:rsid w:val="0085630D"/>
    <w:rsid w:val="00867D72"/>
    <w:rsid w:val="00877A90"/>
    <w:rsid w:val="00880FC6"/>
    <w:rsid w:val="008C27D5"/>
    <w:rsid w:val="008C551F"/>
    <w:rsid w:val="008D160A"/>
    <w:rsid w:val="008D3FE5"/>
    <w:rsid w:val="008D5A00"/>
    <w:rsid w:val="008E5E25"/>
    <w:rsid w:val="008E635D"/>
    <w:rsid w:val="008E7C4A"/>
    <w:rsid w:val="008F1FF9"/>
    <w:rsid w:val="008F338B"/>
    <w:rsid w:val="008F3717"/>
    <w:rsid w:val="008F4FA1"/>
    <w:rsid w:val="00920FA1"/>
    <w:rsid w:val="00927A2B"/>
    <w:rsid w:val="00941C9E"/>
    <w:rsid w:val="00943DC5"/>
    <w:rsid w:val="009950E5"/>
    <w:rsid w:val="00996312"/>
    <w:rsid w:val="009A4C35"/>
    <w:rsid w:val="009A7F5C"/>
    <w:rsid w:val="009B5565"/>
    <w:rsid w:val="009C0F24"/>
    <w:rsid w:val="009D0C07"/>
    <w:rsid w:val="009E43B9"/>
    <w:rsid w:val="00A06EB2"/>
    <w:rsid w:val="00A102EC"/>
    <w:rsid w:val="00A10F76"/>
    <w:rsid w:val="00A14A07"/>
    <w:rsid w:val="00A23F30"/>
    <w:rsid w:val="00A3131E"/>
    <w:rsid w:val="00A37B25"/>
    <w:rsid w:val="00A43760"/>
    <w:rsid w:val="00A750A7"/>
    <w:rsid w:val="00A817B8"/>
    <w:rsid w:val="00A82ED5"/>
    <w:rsid w:val="00A87BDA"/>
    <w:rsid w:val="00A97215"/>
    <w:rsid w:val="00AB356F"/>
    <w:rsid w:val="00AC251D"/>
    <w:rsid w:val="00AC4209"/>
    <w:rsid w:val="00B3122B"/>
    <w:rsid w:val="00B532BB"/>
    <w:rsid w:val="00B553C8"/>
    <w:rsid w:val="00B60197"/>
    <w:rsid w:val="00B6528B"/>
    <w:rsid w:val="00B84AD8"/>
    <w:rsid w:val="00B857EB"/>
    <w:rsid w:val="00B91C52"/>
    <w:rsid w:val="00BA0AB8"/>
    <w:rsid w:val="00BA1617"/>
    <w:rsid w:val="00BB5B83"/>
    <w:rsid w:val="00BC3F69"/>
    <w:rsid w:val="00BD5C71"/>
    <w:rsid w:val="00BE57B1"/>
    <w:rsid w:val="00C004EF"/>
    <w:rsid w:val="00C11DD5"/>
    <w:rsid w:val="00C1714E"/>
    <w:rsid w:val="00C43406"/>
    <w:rsid w:val="00C43CAE"/>
    <w:rsid w:val="00C50C78"/>
    <w:rsid w:val="00C50ED1"/>
    <w:rsid w:val="00C54172"/>
    <w:rsid w:val="00C5728F"/>
    <w:rsid w:val="00C60223"/>
    <w:rsid w:val="00C653CE"/>
    <w:rsid w:val="00C6570C"/>
    <w:rsid w:val="00C7377C"/>
    <w:rsid w:val="00C741E8"/>
    <w:rsid w:val="00C753B2"/>
    <w:rsid w:val="00CA764E"/>
    <w:rsid w:val="00CC2E7C"/>
    <w:rsid w:val="00CD2539"/>
    <w:rsid w:val="00CD516E"/>
    <w:rsid w:val="00CE285B"/>
    <w:rsid w:val="00CE3DE1"/>
    <w:rsid w:val="00CF0D55"/>
    <w:rsid w:val="00CF5012"/>
    <w:rsid w:val="00D13425"/>
    <w:rsid w:val="00D14324"/>
    <w:rsid w:val="00D26641"/>
    <w:rsid w:val="00D5241F"/>
    <w:rsid w:val="00D53C6E"/>
    <w:rsid w:val="00D55E8A"/>
    <w:rsid w:val="00D62D46"/>
    <w:rsid w:val="00D64849"/>
    <w:rsid w:val="00D739E2"/>
    <w:rsid w:val="00D74522"/>
    <w:rsid w:val="00D85375"/>
    <w:rsid w:val="00D9064D"/>
    <w:rsid w:val="00DA6CEB"/>
    <w:rsid w:val="00DA7836"/>
    <w:rsid w:val="00DB2B74"/>
    <w:rsid w:val="00DB5163"/>
    <w:rsid w:val="00DB6847"/>
    <w:rsid w:val="00DE5304"/>
    <w:rsid w:val="00DF4917"/>
    <w:rsid w:val="00DF65EB"/>
    <w:rsid w:val="00E23EA5"/>
    <w:rsid w:val="00E30556"/>
    <w:rsid w:val="00E321F1"/>
    <w:rsid w:val="00E32F61"/>
    <w:rsid w:val="00E33280"/>
    <w:rsid w:val="00E57E51"/>
    <w:rsid w:val="00E60441"/>
    <w:rsid w:val="00E64DC4"/>
    <w:rsid w:val="00E6796C"/>
    <w:rsid w:val="00E839F3"/>
    <w:rsid w:val="00E94417"/>
    <w:rsid w:val="00E97B98"/>
    <w:rsid w:val="00EA2FDF"/>
    <w:rsid w:val="00EA7FC2"/>
    <w:rsid w:val="00EB1FCA"/>
    <w:rsid w:val="00EB5C9E"/>
    <w:rsid w:val="00EB79DA"/>
    <w:rsid w:val="00EC30D7"/>
    <w:rsid w:val="00ED2FB3"/>
    <w:rsid w:val="00ED6370"/>
    <w:rsid w:val="00EF1F1E"/>
    <w:rsid w:val="00F04299"/>
    <w:rsid w:val="00F0522B"/>
    <w:rsid w:val="00F13340"/>
    <w:rsid w:val="00F25991"/>
    <w:rsid w:val="00F259BB"/>
    <w:rsid w:val="00F35E47"/>
    <w:rsid w:val="00F4010B"/>
    <w:rsid w:val="00F410FB"/>
    <w:rsid w:val="00F450B2"/>
    <w:rsid w:val="00F5622F"/>
    <w:rsid w:val="00F733D4"/>
    <w:rsid w:val="00F84526"/>
    <w:rsid w:val="00FA0823"/>
    <w:rsid w:val="00FB0FA7"/>
    <w:rsid w:val="00FB59AD"/>
    <w:rsid w:val="00FB6450"/>
    <w:rsid w:val="00FB6788"/>
    <w:rsid w:val="00FC0B2B"/>
    <w:rsid w:val="00FC28FF"/>
    <w:rsid w:val="00FC4682"/>
    <w:rsid w:val="00FC5CB3"/>
    <w:rsid w:val="00FC6B0D"/>
    <w:rsid w:val="00FD0837"/>
    <w:rsid w:val="00FD1A78"/>
    <w:rsid w:val="00FE087C"/>
    <w:rsid w:val="00FE1EAC"/>
    <w:rsid w:val="00FE66ED"/>
    <w:rsid w:val="00FF2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A7"/>
    <w:rPr>
      <w:rFonts w:ascii="Tahoma" w:hAnsi="Tahoma" w:cs="Tahoma"/>
      <w:sz w:val="16"/>
      <w:szCs w:val="16"/>
    </w:rPr>
  </w:style>
  <w:style w:type="paragraph" w:styleId="ListParagraph">
    <w:name w:val="List Paragraph"/>
    <w:basedOn w:val="Normal"/>
    <w:uiPriority w:val="34"/>
    <w:qFormat/>
    <w:rsid w:val="00A750A7"/>
    <w:pPr>
      <w:ind w:left="720"/>
      <w:contextualSpacing/>
    </w:pPr>
  </w:style>
  <w:style w:type="table" w:styleId="TableGrid">
    <w:name w:val="Table Grid"/>
    <w:basedOn w:val="TableNormal"/>
    <w:uiPriority w:val="59"/>
    <w:rsid w:val="002F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22"/>
  </w:style>
  <w:style w:type="paragraph" w:styleId="Footer">
    <w:name w:val="footer"/>
    <w:basedOn w:val="Normal"/>
    <w:link w:val="FooterChar"/>
    <w:uiPriority w:val="99"/>
    <w:unhideWhenUsed/>
    <w:rsid w:val="0048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22"/>
  </w:style>
  <w:style w:type="character" w:styleId="Hyperlink">
    <w:name w:val="Hyperlink"/>
    <w:basedOn w:val="DefaultParagraphFont"/>
    <w:uiPriority w:val="99"/>
    <w:semiHidden/>
    <w:unhideWhenUsed/>
    <w:rsid w:val="00113353"/>
    <w:rPr>
      <w:color w:val="0000FF"/>
      <w:u w:val="single"/>
    </w:rPr>
  </w:style>
  <w:style w:type="paragraph" w:styleId="NormalWeb">
    <w:name w:val="Normal (Web)"/>
    <w:basedOn w:val="Normal"/>
    <w:uiPriority w:val="99"/>
    <w:unhideWhenUsed/>
    <w:rsid w:val="00113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D3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1CB"/>
    <w:rPr>
      <w:sz w:val="20"/>
      <w:szCs w:val="20"/>
    </w:rPr>
  </w:style>
  <w:style w:type="character" w:styleId="FootnoteReference">
    <w:name w:val="footnote reference"/>
    <w:basedOn w:val="DefaultParagraphFont"/>
    <w:uiPriority w:val="99"/>
    <w:semiHidden/>
    <w:unhideWhenUsed/>
    <w:rsid w:val="007D31CB"/>
    <w:rPr>
      <w:vertAlign w:val="superscript"/>
    </w:rPr>
  </w:style>
  <w:style w:type="paragraph" w:styleId="BodyText">
    <w:name w:val="Body Text"/>
    <w:basedOn w:val="Normal"/>
    <w:link w:val="BodyTextChar"/>
    <w:semiHidden/>
    <w:rsid w:val="007F143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7F143B"/>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FC4682"/>
    <w:rPr>
      <w:sz w:val="16"/>
      <w:szCs w:val="16"/>
    </w:rPr>
  </w:style>
  <w:style w:type="paragraph" w:styleId="CommentText">
    <w:name w:val="annotation text"/>
    <w:basedOn w:val="Normal"/>
    <w:link w:val="CommentTextChar"/>
    <w:uiPriority w:val="99"/>
    <w:semiHidden/>
    <w:unhideWhenUsed/>
    <w:rsid w:val="00FC4682"/>
    <w:pPr>
      <w:spacing w:line="240" w:lineRule="auto"/>
    </w:pPr>
    <w:rPr>
      <w:sz w:val="20"/>
      <w:szCs w:val="20"/>
    </w:rPr>
  </w:style>
  <w:style w:type="character" w:customStyle="1" w:styleId="CommentTextChar">
    <w:name w:val="Comment Text Char"/>
    <w:basedOn w:val="DefaultParagraphFont"/>
    <w:link w:val="CommentText"/>
    <w:uiPriority w:val="99"/>
    <w:semiHidden/>
    <w:rsid w:val="00FC4682"/>
    <w:rPr>
      <w:sz w:val="20"/>
      <w:szCs w:val="20"/>
    </w:rPr>
  </w:style>
  <w:style w:type="paragraph" w:styleId="CommentSubject">
    <w:name w:val="annotation subject"/>
    <w:basedOn w:val="CommentText"/>
    <w:next w:val="CommentText"/>
    <w:link w:val="CommentSubjectChar"/>
    <w:uiPriority w:val="99"/>
    <w:semiHidden/>
    <w:unhideWhenUsed/>
    <w:rsid w:val="00FC4682"/>
    <w:rPr>
      <w:b/>
      <w:bCs/>
    </w:rPr>
  </w:style>
  <w:style w:type="character" w:customStyle="1" w:styleId="CommentSubjectChar">
    <w:name w:val="Comment Subject Char"/>
    <w:basedOn w:val="CommentTextChar"/>
    <w:link w:val="CommentSubject"/>
    <w:uiPriority w:val="99"/>
    <w:semiHidden/>
    <w:rsid w:val="00FC46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A7"/>
    <w:rPr>
      <w:rFonts w:ascii="Tahoma" w:hAnsi="Tahoma" w:cs="Tahoma"/>
      <w:sz w:val="16"/>
      <w:szCs w:val="16"/>
    </w:rPr>
  </w:style>
  <w:style w:type="paragraph" w:styleId="ListParagraph">
    <w:name w:val="List Paragraph"/>
    <w:basedOn w:val="Normal"/>
    <w:uiPriority w:val="34"/>
    <w:qFormat/>
    <w:rsid w:val="00A750A7"/>
    <w:pPr>
      <w:ind w:left="720"/>
      <w:contextualSpacing/>
    </w:pPr>
  </w:style>
  <w:style w:type="table" w:styleId="TableGrid">
    <w:name w:val="Table Grid"/>
    <w:basedOn w:val="TableNormal"/>
    <w:uiPriority w:val="59"/>
    <w:rsid w:val="002F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22"/>
  </w:style>
  <w:style w:type="paragraph" w:styleId="Footer">
    <w:name w:val="footer"/>
    <w:basedOn w:val="Normal"/>
    <w:link w:val="FooterChar"/>
    <w:uiPriority w:val="99"/>
    <w:unhideWhenUsed/>
    <w:rsid w:val="0048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22"/>
  </w:style>
  <w:style w:type="character" w:styleId="Hyperlink">
    <w:name w:val="Hyperlink"/>
    <w:basedOn w:val="DefaultParagraphFont"/>
    <w:uiPriority w:val="99"/>
    <w:semiHidden/>
    <w:unhideWhenUsed/>
    <w:rsid w:val="00113353"/>
    <w:rPr>
      <w:color w:val="0000FF"/>
      <w:u w:val="single"/>
    </w:rPr>
  </w:style>
  <w:style w:type="paragraph" w:styleId="NormalWeb">
    <w:name w:val="Normal (Web)"/>
    <w:basedOn w:val="Normal"/>
    <w:uiPriority w:val="99"/>
    <w:unhideWhenUsed/>
    <w:rsid w:val="00113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D3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1CB"/>
    <w:rPr>
      <w:sz w:val="20"/>
      <w:szCs w:val="20"/>
    </w:rPr>
  </w:style>
  <w:style w:type="character" w:styleId="FootnoteReference">
    <w:name w:val="footnote reference"/>
    <w:basedOn w:val="DefaultParagraphFont"/>
    <w:uiPriority w:val="99"/>
    <w:semiHidden/>
    <w:unhideWhenUsed/>
    <w:rsid w:val="007D31CB"/>
    <w:rPr>
      <w:vertAlign w:val="superscript"/>
    </w:rPr>
  </w:style>
  <w:style w:type="paragraph" w:styleId="BodyText">
    <w:name w:val="Body Text"/>
    <w:basedOn w:val="Normal"/>
    <w:link w:val="BodyTextChar"/>
    <w:semiHidden/>
    <w:rsid w:val="007F143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7F143B"/>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FC4682"/>
    <w:rPr>
      <w:sz w:val="16"/>
      <w:szCs w:val="16"/>
    </w:rPr>
  </w:style>
  <w:style w:type="paragraph" w:styleId="CommentText">
    <w:name w:val="annotation text"/>
    <w:basedOn w:val="Normal"/>
    <w:link w:val="CommentTextChar"/>
    <w:uiPriority w:val="99"/>
    <w:semiHidden/>
    <w:unhideWhenUsed/>
    <w:rsid w:val="00FC4682"/>
    <w:pPr>
      <w:spacing w:line="240" w:lineRule="auto"/>
    </w:pPr>
    <w:rPr>
      <w:sz w:val="20"/>
      <w:szCs w:val="20"/>
    </w:rPr>
  </w:style>
  <w:style w:type="character" w:customStyle="1" w:styleId="CommentTextChar">
    <w:name w:val="Comment Text Char"/>
    <w:basedOn w:val="DefaultParagraphFont"/>
    <w:link w:val="CommentText"/>
    <w:uiPriority w:val="99"/>
    <w:semiHidden/>
    <w:rsid w:val="00FC4682"/>
    <w:rPr>
      <w:sz w:val="20"/>
      <w:szCs w:val="20"/>
    </w:rPr>
  </w:style>
  <w:style w:type="paragraph" w:styleId="CommentSubject">
    <w:name w:val="annotation subject"/>
    <w:basedOn w:val="CommentText"/>
    <w:next w:val="CommentText"/>
    <w:link w:val="CommentSubjectChar"/>
    <w:uiPriority w:val="99"/>
    <w:semiHidden/>
    <w:unhideWhenUsed/>
    <w:rsid w:val="00FC4682"/>
    <w:rPr>
      <w:b/>
      <w:bCs/>
    </w:rPr>
  </w:style>
  <w:style w:type="character" w:customStyle="1" w:styleId="CommentSubjectChar">
    <w:name w:val="Comment Subject Char"/>
    <w:basedOn w:val="CommentTextChar"/>
    <w:link w:val="CommentSubject"/>
    <w:uiPriority w:val="99"/>
    <w:semiHidden/>
    <w:rsid w:val="00FC46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2734">
      <w:bodyDiv w:val="1"/>
      <w:marLeft w:val="0"/>
      <w:marRight w:val="0"/>
      <w:marTop w:val="0"/>
      <w:marBottom w:val="0"/>
      <w:divBdr>
        <w:top w:val="none" w:sz="0" w:space="0" w:color="auto"/>
        <w:left w:val="none" w:sz="0" w:space="0" w:color="auto"/>
        <w:bottom w:val="none" w:sz="0" w:space="0" w:color="auto"/>
        <w:right w:val="none" w:sz="0" w:space="0" w:color="auto"/>
      </w:divBdr>
      <w:divsChild>
        <w:div w:id="864949573">
          <w:marLeft w:val="0"/>
          <w:marRight w:val="0"/>
          <w:marTop w:val="0"/>
          <w:marBottom w:val="0"/>
          <w:divBdr>
            <w:top w:val="none" w:sz="0" w:space="0" w:color="auto"/>
            <w:left w:val="none" w:sz="0" w:space="0" w:color="auto"/>
            <w:bottom w:val="none" w:sz="0" w:space="0" w:color="auto"/>
            <w:right w:val="none" w:sz="0" w:space="0" w:color="auto"/>
          </w:divBdr>
          <w:divsChild>
            <w:div w:id="1307315759">
              <w:marLeft w:val="0"/>
              <w:marRight w:val="0"/>
              <w:marTop w:val="0"/>
              <w:marBottom w:val="0"/>
              <w:divBdr>
                <w:top w:val="none" w:sz="0" w:space="0" w:color="auto"/>
                <w:left w:val="none" w:sz="0" w:space="0" w:color="auto"/>
                <w:bottom w:val="none" w:sz="0" w:space="0" w:color="auto"/>
                <w:right w:val="none" w:sz="0" w:space="0" w:color="auto"/>
              </w:divBdr>
              <w:divsChild>
                <w:div w:id="2086879031">
                  <w:marLeft w:val="-300"/>
                  <w:marRight w:val="0"/>
                  <w:marTop w:val="0"/>
                  <w:marBottom w:val="0"/>
                  <w:divBdr>
                    <w:top w:val="none" w:sz="0" w:space="0" w:color="auto"/>
                    <w:left w:val="none" w:sz="0" w:space="0" w:color="auto"/>
                    <w:bottom w:val="none" w:sz="0" w:space="0" w:color="auto"/>
                    <w:right w:val="none" w:sz="0" w:space="0" w:color="auto"/>
                  </w:divBdr>
                  <w:divsChild>
                    <w:div w:id="2020036620">
                      <w:marLeft w:val="0"/>
                      <w:marRight w:val="0"/>
                      <w:marTop w:val="0"/>
                      <w:marBottom w:val="0"/>
                      <w:divBdr>
                        <w:top w:val="none" w:sz="0" w:space="0" w:color="auto"/>
                        <w:left w:val="none" w:sz="0" w:space="0" w:color="auto"/>
                        <w:bottom w:val="none" w:sz="0" w:space="0" w:color="auto"/>
                        <w:right w:val="none" w:sz="0" w:space="0" w:color="auto"/>
                      </w:divBdr>
                      <w:divsChild>
                        <w:div w:id="149297013">
                          <w:marLeft w:val="0"/>
                          <w:marRight w:val="0"/>
                          <w:marTop w:val="0"/>
                          <w:marBottom w:val="0"/>
                          <w:divBdr>
                            <w:top w:val="none" w:sz="0" w:space="0" w:color="auto"/>
                            <w:left w:val="none" w:sz="0" w:space="0" w:color="auto"/>
                            <w:bottom w:val="none" w:sz="0" w:space="0" w:color="auto"/>
                            <w:right w:val="none" w:sz="0" w:space="0" w:color="auto"/>
                          </w:divBdr>
                          <w:divsChild>
                            <w:div w:id="1784111057">
                              <w:marLeft w:val="0"/>
                              <w:marRight w:val="0"/>
                              <w:marTop w:val="0"/>
                              <w:marBottom w:val="0"/>
                              <w:divBdr>
                                <w:top w:val="none" w:sz="0" w:space="0" w:color="auto"/>
                                <w:left w:val="none" w:sz="0" w:space="0" w:color="auto"/>
                                <w:bottom w:val="none" w:sz="0" w:space="0" w:color="auto"/>
                                <w:right w:val="none" w:sz="0" w:space="0" w:color="auto"/>
                              </w:divBdr>
                              <w:divsChild>
                                <w:div w:id="12490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457406">
      <w:bodyDiv w:val="1"/>
      <w:marLeft w:val="0"/>
      <w:marRight w:val="0"/>
      <w:marTop w:val="0"/>
      <w:marBottom w:val="0"/>
      <w:divBdr>
        <w:top w:val="none" w:sz="0" w:space="0" w:color="auto"/>
        <w:left w:val="none" w:sz="0" w:space="0" w:color="auto"/>
        <w:bottom w:val="none" w:sz="0" w:space="0" w:color="auto"/>
        <w:right w:val="none" w:sz="0" w:space="0" w:color="auto"/>
      </w:divBdr>
      <w:divsChild>
        <w:div w:id="2095857920">
          <w:marLeft w:val="461"/>
          <w:marRight w:val="0"/>
          <w:marTop w:val="0"/>
          <w:marBottom w:val="0"/>
          <w:divBdr>
            <w:top w:val="none" w:sz="0" w:space="0" w:color="auto"/>
            <w:left w:val="none" w:sz="0" w:space="0" w:color="auto"/>
            <w:bottom w:val="none" w:sz="0" w:space="0" w:color="auto"/>
            <w:right w:val="none" w:sz="0" w:space="0" w:color="auto"/>
          </w:divBdr>
        </w:div>
        <w:div w:id="532427496">
          <w:marLeft w:val="1210"/>
          <w:marRight w:val="0"/>
          <w:marTop w:val="67"/>
          <w:marBottom w:val="0"/>
          <w:divBdr>
            <w:top w:val="none" w:sz="0" w:space="0" w:color="auto"/>
            <w:left w:val="none" w:sz="0" w:space="0" w:color="auto"/>
            <w:bottom w:val="none" w:sz="0" w:space="0" w:color="auto"/>
            <w:right w:val="none" w:sz="0" w:space="0" w:color="auto"/>
          </w:divBdr>
        </w:div>
        <w:div w:id="821233808">
          <w:marLeft w:val="1210"/>
          <w:marRight w:val="0"/>
          <w:marTop w:val="67"/>
          <w:marBottom w:val="0"/>
          <w:divBdr>
            <w:top w:val="none" w:sz="0" w:space="0" w:color="auto"/>
            <w:left w:val="none" w:sz="0" w:space="0" w:color="auto"/>
            <w:bottom w:val="none" w:sz="0" w:space="0" w:color="auto"/>
            <w:right w:val="none" w:sz="0" w:space="0" w:color="auto"/>
          </w:divBdr>
        </w:div>
        <w:div w:id="1807889702">
          <w:marLeft w:val="1210"/>
          <w:marRight w:val="0"/>
          <w:marTop w:val="67"/>
          <w:marBottom w:val="0"/>
          <w:divBdr>
            <w:top w:val="none" w:sz="0" w:space="0" w:color="auto"/>
            <w:left w:val="none" w:sz="0" w:space="0" w:color="auto"/>
            <w:bottom w:val="none" w:sz="0" w:space="0" w:color="auto"/>
            <w:right w:val="none" w:sz="0" w:space="0" w:color="auto"/>
          </w:divBdr>
        </w:div>
        <w:div w:id="1269964978">
          <w:marLeft w:val="461"/>
          <w:marRight w:val="0"/>
          <w:marTop w:val="0"/>
          <w:marBottom w:val="0"/>
          <w:divBdr>
            <w:top w:val="none" w:sz="0" w:space="0" w:color="auto"/>
            <w:left w:val="none" w:sz="0" w:space="0" w:color="auto"/>
            <w:bottom w:val="none" w:sz="0" w:space="0" w:color="auto"/>
            <w:right w:val="none" w:sz="0" w:space="0" w:color="auto"/>
          </w:divBdr>
        </w:div>
        <w:div w:id="1520124986">
          <w:marLeft w:val="461"/>
          <w:marRight w:val="0"/>
          <w:marTop w:val="0"/>
          <w:marBottom w:val="0"/>
          <w:divBdr>
            <w:top w:val="none" w:sz="0" w:space="0" w:color="auto"/>
            <w:left w:val="none" w:sz="0" w:space="0" w:color="auto"/>
            <w:bottom w:val="none" w:sz="0" w:space="0" w:color="auto"/>
            <w:right w:val="none" w:sz="0" w:space="0" w:color="auto"/>
          </w:divBdr>
        </w:div>
      </w:divsChild>
    </w:div>
    <w:div w:id="321393415">
      <w:bodyDiv w:val="1"/>
      <w:marLeft w:val="0"/>
      <w:marRight w:val="0"/>
      <w:marTop w:val="0"/>
      <w:marBottom w:val="0"/>
      <w:divBdr>
        <w:top w:val="none" w:sz="0" w:space="0" w:color="auto"/>
        <w:left w:val="none" w:sz="0" w:space="0" w:color="auto"/>
        <w:bottom w:val="none" w:sz="0" w:space="0" w:color="auto"/>
        <w:right w:val="none" w:sz="0" w:space="0" w:color="auto"/>
      </w:divBdr>
    </w:div>
    <w:div w:id="565842223">
      <w:bodyDiv w:val="1"/>
      <w:marLeft w:val="0"/>
      <w:marRight w:val="0"/>
      <w:marTop w:val="0"/>
      <w:marBottom w:val="0"/>
      <w:divBdr>
        <w:top w:val="none" w:sz="0" w:space="0" w:color="auto"/>
        <w:left w:val="none" w:sz="0" w:space="0" w:color="auto"/>
        <w:bottom w:val="none" w:sz="0" w:space="0" w:color="auto"/>
        <w:right w:val="none" w:sz="0" w:space="0" w:color="auto"/>
      </w:divBdr>
    </w:div>
    <w:div w:id="637732354">
      <w:bodyDiv w:val="1"/>
      <w:marLeft w:val="0"/>
      <w:marRight w:val="0"/>
      <w:marTop w:val="0"/>
      <w:marBottom w:val="0"/>
      <w:divBdr>
        <w:top w:val="none" w:sz="0" w:space="0" w:color="auto"/>
        <w:left w:val="none" w:sz="0" w:space="0" w:color="auto"/>
        <w:bottom w:val="none" w:sz="0" w:space="0" w:color="auto"/>
        <w:right w:val="none" w:sz="0" w:space="0" w:color="auto"/>
      </w:divBdr>
    </w:div>
    <w:div w:id="683482484">
      <w:bodyDiv w:val="1"/>
      <w:marLeft w:val="0"/>
      <w:marRight w:val="0"/>
      <w:marTop w:val="0"/>
      <w:marBottom w:val="0"/>
      <w:divBdr>
        <w:top w:val="none" w:sz="0" w:space="0" w:color="auto"/>
        <w:left w:val="none" w:sz="0" w:space="0" w:color="auto"/>
        <w:bottom w:val="none" w:sz="0" w:space="0" w:color="auto"/>
        <w:right w:val="none" w:sz="0" w:space="0" w:color="auto"/>
      </w:divBdr>
      <w:divsChild>
        <w:div w:id="1981034517">
          <w:marLeft w:val="0"/>
          <w:marRight w:val="0"/>
          <w:marTop w:val="0"/>
          <w:marBottom w:val="0"/>
          <w:divBdr>
            <w:top w:val="none" w:sz="0" w:space="0" w:color="auto"/>
            <w:left w:val="none" w:sz="0" w:space="0" w:color="auto"/>
            <w:bottom w:val="none" w:sz="0" w:space="0" w:color="auto"/>
            <w:right w:val="none" w:sz="0" w:space="0" w:color="auto"/>
          </w:divBdr>
          <w:divsChild>
            <w:div w:id="1906453730">
              <w:marLeft w:val="0"/>
              <w:marRight w:val="0"/>
              <w:marTop w:val="0"/>
              <w:marBottom w:val="0"/>
              <w:divBdr>
                <w:top w:val="none" w:sz="0" w:space="0" w:color="auto"/>
                <w:left w:val="none" w:sz="0" w:space="0" w:color="auto"/>
                <w:bottom w:val="none" w:sz="0" w:space="0" w:color="auto"/>
                <w:right w:val="none" w:sz="0" w:space="0" w:color="auto"/>
              </w:divBdr>
              <w:divsChild>
                <w:div w:id="489516573">
                  <w:marLeft w:val="-300"/>
                  <w:marRight w:val="0"/>
                  <w:marTop w:val="0"/>
                  <w:marBottom w:val="0"/>
                  <w:divBdr>
                    <w:top w:val="none" w:sz="0" w:space="0" w:color="auto"/>
                    <w:left w:val="none" w:sz="0" w:space="0" w:color="auto"/>
                    <w:bottom w:val="none" w:sz="0" w:space="0" w:color="auto"/>
                    <w:right w:val="none" w:sz="0" w:space="0" w:color="auto"/>
                  </w:divBdr>
                  <w:divsChild>
                    <w:div w:id="1201624421">
                      <w:marLeft w:val="0"/>
                      <w:marRight w:val="0"/>
                      <w:marTop w:val="0"/>
                      <w:marBottom w:val="0"/>
                      <w:divBdr>
                        <w:top w:val="none" w:sz="0" w:space="0" w:color="auto"/>
                        <w:left w:val="none" w:sz="0" w:space="0" w:color="auto"/>
                        <w:bottom w:val="none" w:sz="0" w:space="0" w:color="auto"/>
                        <w:right w:val="none" w:sz="0" w:space="0" w:color="auto"/>
                      </w:divBdr>
                      <w:divsChild>
                        <w:div w:id="856504015">
                          <w:marLeft w:val="0"/>
                          <w:marRight w:val="0"/>
                          <w:marTop w:val="0"/>
                          <w:marBottom w:val="0"/>
                          <w:divBdr>
                            <w:top w:val="none" w:sz="0" w:space="0" w:color="auto"/>
                            <w:left w:val="none" w:sz="0" w:space="0" w:color="auto"/>
                            <w:bottom w:val="none" w:sz="0" w:space="0" w:color="auto"/>
                            <w:right w:val="none" w:sz="0" w:space="0" w:color="auto"/>
                          </w:divBdr>
                          <w:divsChild>
                            <w:div w:id="189999762">
                              <w:marLeft w:val="0"/>
                              <w:marRight w:val="0"/>
                              <w:marTop w:val="0"/>
                              <w:marBottom w:val="0"/>
                              <w:divBdr>
                                <w:top w:val="none" w:sz="0" w:space="0" w:color="auto"/>
                                <w:left w:val="none" w:sz="0" w:space="0" w:color="auto"/>
                                <w:bottom w:val="none" w:sz="0" w:space="0" w:color="auto"/>
                                <w:right w:val="none" w:sz="0" w:space="0" w:color="auto"/>
                              </w:divBdr>
                              <w:divsChild>
                                <w:div w:id="9567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875254">
      <w:bodyDiv w:val="1"/>
      <w:marLeft w:val="0"/>
      <w:marRight w:val="0"/>
      <w:marTop w:val="0"/>
      <w:marBottom w:val="0"/>
      <w:divBdr>
        <w:top w:val="none" w:sz="0" w:space="0" w:color="auto"/>
        <w:left w:val="none" w:sz="0" w:space="0" w:color="auto"/>
        <w:bottom w:val="none" w:sz="0" w:space="0" w:color="auto"/>
        <w:right w:val="none" w:sz="0" w:space="0" w:color="auto"/>
      </w:divBdr>
    </w:div>
    <w:div w:id="798062521">
      <w:bodyDiv w:val="1"/>
      <w:marLeft w:val="0"/>
      <w:marRight w:val="0"/>
      <w:marTop w:val="0"/>
      <w:marBottom w:val="0"/>
      <w:divBdr>
        <w:top w:val="none" w:sz="0" w:space="0" w:color="auto"/>
        <w:left w:val="none" w:sz="0" w:space="0" w:color="auto"/>
        <w:bottom w:val="none" w:sz="0" w:space="0" w:color="auto"/>
        <w:right w:val="none" w:sz="0" w:space="0" w:color="auto"/>
      </w:divBdr>
    </w:div>
    <w:div w:id="926621004">
      <w:bodyDiv w:val="1"/>
      <w:marLeft w:val="0"/>
      <w:marRight w:val="0"/>
      <w:marTop w:val="0"/>
      <w:marBottom w:val="0"/>
      <w:divBdr>
        <w:top w:val="none" w:sz="0" w:space="0" w:color="auto"/>
        <w:left w:val="none" w:sz="0" w:space="0" w:color="auto"/>
        <w:bottom w:val="none" w:sz="0" w:space="0" w:color="auto"/>
        <w:right w:val="none" w:sz="0" w:space="0" w:color="auto"/>
      </w:divBdr>
      <w:divsChild>
        <w:div w:id="1302806290">
          <w:marLeft w:val="0"/>
          <w:marRight w:val="0"/>
          <w:marTop w:val="0"/>
          <w:marBottom w:val="0"/>
          <w:divBdr>
            <w:top w:val="none" w:sz="0" w:space="0" w:color="auto"/>
            <w:left w:val="none" w:sz="0" w:space="0" w:color="auto"/>
            <w:bottom w:val="none" w:sz="0" w:space="0" w:color="auto"/>
            <w:right w:val="none" w:sz="0" w:space="0" w:color="auto"/>
          </w:divBdr>
          <w:divsChild>
            <w:div w:id="974913845">
              <w:marLeft w:val="0"/>
              <w:marRight w:val="0"/>
              <w:marTop w:val="0"/>
              <w:marBottom w:val="0"/>
              <w:divBdr>
                <w:top w:val="none" w:sz="0" w:space="0" w:color="auto"/>
                <w:left w:val="none" w:sz="0" w:space="0" w:color="auto"/>
                <w:bottom w:val="none" w:sz="0" w:space="0" w:color="auto"/>
                <w:right w:val="none" w:sz="0" w:space="0" w:color="auto"/>
              </w:divBdr>
              <w:divsChild>
                <w:div w:id="585765627">
                  <w:marLeft w:val="0"/>
                  <w:marRight w:val="0"/>
                  <w:marTop w:val="0"/>
                  <w:marBottom w:val="0"/>
                  <w:divBdr>
                    <w:top w:val="none" w:sz="0" w:space="0" w:color="auto"/>
                    <w:left w:val="none" w:sz="0" w:space="0" w:color="auto"/>
                    <w:bottom w:val="none" w:sz="0" w:space="0" w:color="auto"/>
                    <w:right w:val="none" w:sz="0" w:space="0" w:color="auto"/>
                  </w:divBdr>
                  <w:divsChild>
                    <w:div w:id="6413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743334">
      <w:bodyDiv w:val="1"/>
      <w:marLeft w:val="0"/>
      <w:marRight w:val="0"/>
      <w:marTop w:val="0"/>
      <w:marBottom w:val="0"/>
      <w:divBdr>
        <w:top w:val="none" w:sz="0" w:space="0" w:color="auto"/>
        <w:left w:val="none" w:sz="0" w:space="0" w:color="auto"/>
        <w:bottom w:val="none" w:sz="0" w:space="0" w:color="auto"/>
        <w:right w:val="none" w:sz="0" w:space="0" w:color="auto"/>
      </w:divBdr>
    </w:div>
    <w:div w:id="1324697651">
      <w:bodyDiv w:val="1"/>
      <w:marLeft w:val="0"/>
      <w:marRight w:val="0"/>
      <w:marTop w:val="0"/>
      <w:marBottom w:val="0"/>
      <w:divBdr>
        <w:top w:val="none" w:sz="0" w:space="0" w:color="auto"/>
        <w:left w:val="none" w:sz="0" w:space="0" w:color="auto"/>
        <w:bottom w:val="none" w:sz="0" w:space="0" w:color="auto"/>
        <w:right w:val="none" w:sz="0" w:space="0" w:color="auto"/>
      </w:divBdr>
      <w:divsChild>
        <w:div w:id="1519351762">
          <w:marLeft w:val="461"/>
          <w:marRight w:val="0"/>
          <w:marTop w:val="0"/>
          <w:marBottom w:val="0"/>
          <w:divBdr>
            <w:top w:val="none" w:sz="0" w:space="0" w:color="auto"/>
            <w:left w:val="none" w:sz="0" w:space="0" w:color="auto"/>
            <w:bottom w:val="none" w:sz="0" w:space="0" w:color="auto"/>
            <w:right w:val="none" w:sz="0" w:space="0" w:color="auto"/>
          </w:divBdr>
        </w:div>
      </w:divsChild>
    </w:div>
    <w:div w:id="1829133841">
      <w:bodyDiv w:val="1"/>
      <w:marLeft w:val="0"/>
      <w:marRight w:val="0"/>
      <w:marTop w:val="0"/>
      <w:marBottom w:val="0"/>
      <w:divBdr>
        <w:top w:val="none" w:sz="0" w:space="0" w:color="auto"/>
        <w:left w:val="none" w:sz="0" w:space="0" w:color="auto"/>
        <w:bottom w:val="none" w:sz="0" w:space="0" w:color="auto"/>
        <w:right w:val="none" w:sz="0" w:space="0" w:color="auto"/>
      </w:divBdr>
      <w:divsChild>
        <w:div w:id="1231424032">
          <w:marLeft w:val="0"/>
          <w:marRight w:val="0"/>
          <w:marTop w:val="0"/>
          <w:marBottom w:val="0"/>
          <w:divBdr>
            <w:top w:val="none" w:sz="0" w:space="0" w:color="auto"/>
            <w:left w:val="none" w:sz="0" w:space="0" w:color="auto"/>
            <w:bottom w:val="none" w:sz="0" w:space="0" w:color="auto"/>
            <w:right w:val="none" w:sz="0" w:space="0" w:color="auto"/>
          </w:divBdr>
          <w:divsChild>
            <w:div w:id="123277432">
              <w:marLeft w:val="0"/>
              <w:marRight w:val="0"/>
              <w:marTop w:val="0"/>
              <w:marBottom w:val="0"/>
              <w:divBdr>
                <w:top w:val="none" w:sz="0" w:space="0" w:color="auto"/>
                <w:left w:val="none" w:sz="0" w:space="0" w:color="auto"/>
                <w:bottom w:val="none" w:sz="0" w:space="0" w:color="auto"/>
                <w:right w:val="none" w:sz="0" w:space="0" w:color="auto"/>
              </w:divBdr>
              <w:divsChild>
                <w:div w:id="17748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38783">
      <w:bodyDiv w:val="1"/>
      <w:marLeft w:val="0"/>
      <w:marRight w:val="0"/>
      <w:marTop w:val="0"/>
      <w:marBottom w:val="0"/>
      <w:divBdr>
        <w:top w:val="none" w:sz="0" w:space="0" w:color="auto"/>
        <w:left w:val="none" w:sz="0" w:space="0" w:color="auto"/>
        <w:bottom w:val="none" w:sz="0" w:space="0" w:color="auto"/>
        <w:right w:val="none" w:sz="0" w:space="0" w:color="auto"/>
      </w:divBdr>
    </w:div>
    <w:div w:id="2016179834">
      <w:bodyDiv w:val="1"/>
      <w:marLeft w:val="0"/>
      <w:marRight w:val="0"/>
      <w:marTop w:val="0"/>
      <w:marBottom w:val="0"/>
      <w:divBdr>
        <w:top w:val="none" w:sz="0" w:space="0" w:color="auto"/>
        <w:left w:val="none" w:sz="0" w:space="0" w:color="auto"/>
        <w:bottom w:val="none" w:sz="0" w:space="0" w:color="auto"/>
        <w:right w:val="none" w:sz="0" w:space="0" w:color="auto"/>
      </w:divBdr>
    </w:div>
    <w:div w:id="202408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www.northdevonbiosphere.org.uk/uploads/1/5/4/4/15448192/_6903360_orig.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0.emf"/><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www.northdevonbiosphere.org.uk/uploads/1/5/4/4/15448192/_6903360_orig.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837BA44F57407E9D3F1FDEC4C98E29"/>
        <w:category>
          <w:name w:val="General"/>
          <w:gallery w:val="placeholder"/>
        </w:category>
        <w:types>
          <w:type w:val="bbPlcHdr"/>
        </w:types>
        <w:behaviors>
          <w:behavior w:val="content"/>
        </w:behaviors>
        <w:guid w:val="{3062CE3E-F8EE-44BD-BF39-6D3C950D8D64}"/>
      </w:docPartPr>
      <w:docPartBody>
        <w:p w:rsidR="00B500E1" w:rsidRDefault="006A0E09" w:rsidP="006A0E09">
          <w:pPr>
            <w:pStyle w:val="C7837BA44F57407E9D3F1FDEC4C98E2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bin">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09"/>
    <w:rsid w:val="000D636C"/>
    <w:rsid w:val="00305431"/>
    <w:rsid w:val="00325E57"/>
    <w:rsid w:val="00586843"/>
    <w:rsid w:val="006A0E09"/>
    <w:rsid w:val="00725648"/>
    <w:rsid w:val="007E4099"/>
    <w:rsid w:val="00B500E1"/>
    <w:rsid w:val="00C35FB7"/>
    <w:rsid w:val="00C71E1F"/>
    <w:rsid w:val="00CE2B01"/>
    <w:rsid w:val="00D12186"/>
    <w:rsid w:val="00ED0C26"/>
    <w:rsid w:val="00FD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03F7CEB71049BD8550224C41B044C1">
    <w:name w:val="DB03F7CEB71049BD8550224C41B044C1"/>
    <w:rsid w:val="006A0E09"/>
  </w:style>
  <w:style w:type="paragraph" w:customStyle="1" w:styleId="C7837BA44F57407E9D3F1FDEC4C98E29">
    <w:name w:val="C7837BA44F57407E9D3F1FDEC4C98E29"/>
    <w:rsid w:val="006A0E09"/>
  </w:style>
  <w:style w:type="paragraph" w:customStyle="1" w:styleId="7F7FCF3BAC9A40BA8F0DB3C19AF73982">
    <w:name w:val="7F7FCF3BAC9A40BA8F0DB3C19AF73982"/>
    <w:rsid w:val="006A0E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03F7CEB71049BD8550224C41B044C1">
    <w:name w:val="DB03F7CEB71049BD8550224C41B044C1"/>
    <w:rsid w:val="006A0E09"/>
  </w:style>
  <w:style w:type="paragraph" w:customStyle="1" w:styleId="C7837BA44F57407E9D3F1FDEC4C98E29">
    <w:name w:val="C7837BA44F57407E9D3F1FDEC4C98E29"/>
    <w:rsid w:val="006A0E09"/>
  </w:style>
  <w:style w:type="paragraph" w:customStyle="1" w:styleId="7F7FCF3BAC9A40BA8F0DB3C19AF73982">
    <w:name w:val="7F7FCF3BAC9A40BA8F0DB3C19AF73982"/>
    <w:rsid w:val="006A0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B3F7C-52A3-4E84-91DC-4B578CAFA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6CF4BB8B</Template>
  <TotalTime>0</TotalTime>
  <Pages>27</Pages>
  <Words>6324</Words>
  <Characters>36051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 r e m i n g t o n   C o a s t a l   C o m m u n i t y   T e a m   -   E c o n o m I c   P l a n</vt:lpstr>
    </vt:vector>
  </TitlesOfParts>
  <Company>North Devon Council</Company>
  <LinksUpToDate>false</LinksUpToDate>
  <CharactersWithSpaces>42291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r e m i n g t o n   C o a s t a l   C o m m u n i t y   T e a m   -   E c o n o m I c   P l a n</dc:title>
  <dc:creator>Jon Vernon</dc:creator>
  <cp:lastModifiedBy>Mair Smith</cp:lastModifiedBy>
  <cp:revision>2</cp:revision>
  <cp:lastPrinted>2016-01-22T09:09:00Z</cp:lastPrinted>
  <dcterms:created xsi:type="dcterms:W3CDTF">2016-02-19T09:26:00Z</dcterms:created>
  <dcterms:modified xsi:type="dcterms:W3CDTF">2016-02-19T09:26:00Z</dcterms:modified>
</cp:coreProperties>
</file>